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DFB" w:rsidRDefault="00373DFB" w:rsidP="00373DF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ANEXO 1</w:t>
      </w:r>
    </w:p>
    <w:p w:rsidR="008070BF" w:rsidRPr="00373DFB" w:rsidRDefault="008070BF" w:rsidP="00373DF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73DFB">
        <w:rPr>
          <w:rFonts w:ascii="Arial" w:hAnsi="Arial" w:cs="Arial"/>
          <w:sz w:val="24"/>
          <w:szCs w:val="24"/>
        </w:rPr>
        <w:t>Logros y Resultados</w:t>
      </w:r>
      <w:r w:rsidR="00373DFB">
        <w:rPr>
          <w:rFonts w:ascii="Arial" w:hAnsi="Arial" w:cs="Arial"/>
          <w:sz w:val="24"/>
          <w:szCs w:val="24"/>
        </w:rPr>
        <w:t xml:space="preserve"> del sector Cultura</w:t>
      </w:r>
    </w:p>
    <w:p w:rsidR="008070BF" w:rsidRDefault="008070BF" w:rsidP="00055D9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070BF" w:rsidRDefault="008070BF" w:rsidP="00055D9B">
      <w:pPr>
        <w:pStyle w:val="Prrafodelista"/>
        <w:spacing w:after="0" w:line="240" w:lineRule="auto"/>
        <w:ind w:left="1224"/>
        <w:rPr>
          <w:rFonts w:ascii="Arial" w:hAnsi="Arial" w:cs="Arial"/>
          <w:sz w:val="24"/>
          <w:szCs w:val="24"/>
        </w:rPr>
      </w:pPr>
    </w:p>
    <w:p w:rsidR="008070BF" w:rsidRPr="00373DFB" w:rsidRDefault="008070BF" w:rsidP="00373DF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73DFB">
        <w:rPr>
          <w:rFonts w:ascii="Arial" w:hAnsi="Arial" w:cs="Arial"/>
          <w:sz w:val="24"/>
          <w:szCs w:val="24"/>
        </w:rPr>
        <w:t>Vigencia 2012</w:t>
      </w:r>
    </w:p>
    <w:p w:rsidR="008070BF" w:rsidRDefault="008070BF" w:rsidP="00055D9B">
      <w:pPr>
        <w:pStyle w:val="Prrafodelista"/>
        <w:spacing w:after="0" w:line="240" w:lineRule="auto"/>
        <w:ind w:left="1224"/>
      </w:pPr>
      <w:r>
        <w:fldChar w:fldCharType="begin"/>
      </w:r>
      <w:r>
        <w:instrText xml:space="preserve"> LINK Excel.Sheet.12 "C:\\Users\\Usuario\\Downloads\\METAS ICULTUR 2012 - 2015 (Autoguardado).xlsx" "2012!F1C2:F61C14" \a \f 4 \h  \* MERGEFORMAT </w:instrText>
      </w:r>
      <w:r>
        <w:fldChar w:fldCharType="separate"/>
      </w:r>
    </w:p>
    <w:tbl>
      <w:tblPr>
        <w:tblW w:w="1341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0"/>
        <w:gridCol w:w="1330"/>
        <w:gridCol w:w="990"/>
        <w:gridCol w:w="1890"/>
        <w:gridCol w:w="720"/>
        <w:gridCol w:w="990"/>
        <w:gridCol w:w="810"/>
        <w:gridCol w:w="1170"/>
        <w:gridCol w:w="1260"/>
        <w:gridCol w:w="1170"/>
        <w:gridCol w:w="900"/>
        <w:gridCol w:w="990"/>
      </w:tblGrid>
      <w:tr w:rsidR="008070BF" w:rsidRPr="00227788" w:rsidTr="008070BF">
        <w:trPr>
          <w:trHeight w:val="471"/>
          <w:tblHeader/>
        </w:trPr>
        <w:tc>
          <w:tcPr>
            <w:tcW w:w="119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227788" w:rsidRDefault="008070BF" w:rsidP="002277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22778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Nivel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227788" w:rsidRDefault="008070BF" w:rsidP="002277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22778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Identificación nivel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227788" w:rsidRDefault="008070BF" w:rsidP="002277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22778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Valor </w:t>
            </w:r>
            <w:proofErr w:type="spellStart"/>
            <w:r w:rsidRPr="0022778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esp</w:t>
            </w:r>
            <w:proofErr w:type="spellEnd"/>
            <w:r w:rsidRPr="0022778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22778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prod</w:t>
            </w:r>
            <w:proofErr w:type="spellEnd"/>
            <w:r w:rsidRPr="0022778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22778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cuat</w:t>
            </w:r>
            <w:proofErr w:type="spellEnd"/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227788" w:rsidRDefault="008070BF" w:rsidP="002277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22778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Indicador</w:t>
            </w:r>
          </w:p>
          <w:p w:rsidR="008070BF" w:rsidRPr="00227788" w:rsidRDefault="008070BF" w:rsidP="002277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22778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productos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227788" w:rsidRDefault="008070BF" w:rsidP="002277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22778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Línea base </w:t>
            </w:r>
            <w:proofErr w:type="spellStart"/>
            <w:r w:rsidRPr="0022778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prod</w:t>
            </w:r>
            <w:proofErr w:type="spellEnd"/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227788" w:rsidRDefault="008070BF" w:rsidP="002277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22778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Valor </w:t>
            </w:r>
            <w:proofErr w:type="spellStart"/>
            <w:r w:rsidRPr="0022778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prog</w:t>
            </w:r>
            <w:proofErr w:type="spellEnd"/>
            <w:r w:rsidRPr="0022778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 2012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227788" w:rsidRDefault="008070BF" w:rsidP="002277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22778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Valor logrado  2012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227788" w:rsidRDefault="008070BF" w:rsidP="002277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22778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% de </w:t>
            </w:r>
            <w:proofErr w:type="spellStart"/>
            <w:r w:rsidRPr="0022778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Cumpl</w:t>
            </w:r>
            <w:proofErr w:type="spellEnd"/>
            <w:r w:rsidRPr="0022778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. Meta  2012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227788" w:rsidRDefault="008070BF" w:rsidP="002277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22778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% </w:t>
            </w:r>
            <w:proofErr w:type="spellStart"/>
            <w:r w:rsidRPr="0022778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cump</w:t>
            </w:r>
            <w:proofErr w:type="spellEnd"/>
            <w:r w:rsidRPr="0022778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 del subprograma 2012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227788" w:rsidRDefault="008070BF" w:rsidP="002277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22778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Ponderación del programa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227788" w:rsidRDefault="008070BF" w:rsidP="002277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proofErr w:type="spellStart"/>
            <w:r w:rsidRPr="0022778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Cump</w:t>
            </w:r>
            <w:proofErr w:type="spellEnd"/>
            <w:r w:rsidRPr="0022778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 subprograma 2012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227788" w:rsidRDefault="008070BF" w:rsidP="002277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22778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% </w:t>
            </w:r>
            <w:proofErr w:type="spellStart"/>
            <w:r w:rsidRPr="0022778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cump</w:t>
            </w:r>
            <w:proofErr w:type="spellEnd"/>
            <w:r w:rsidRPr="0022778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22778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subprog</w:t>
            </w:r>
            <w:proofErr w:type="spellEnd"/>
            <w:r w:rsidRPr="0022778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 2012</w:t>
            </w:r>
          </w:p>
        </w:tc>
      </w:tr>
      <w:tr w:rsidR="008070BF" w:rsidRPr="00227788" w:rsidTr="008070BF">
        <w:trPr>
          <w:trHeight w:val="1050"/>
          <w:tblHeader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22778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22778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Estrategias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22778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22778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Cultura eje del desarrollo e identidad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22778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22778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22778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22778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Total metas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22778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22778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22778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22778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37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22778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22778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22778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22778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22778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22778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22778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22778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22778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22778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22778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22778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28%</w:t>
            </w:r>
          </w:p>
        </w:tc>
      </w:tr>
      <w:tr w:rsidR="008070BF" w:rsidRPr="00227788" w:rsidTr="008070BF">
        <w:trPr>
          <w:trHeight w:val="915"/>
          <w:tblHeader/>
        </w:trPr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22778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22778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Programas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22778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22778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Fomento , promoción y fortalecimiento de los creadores, gestores e instituciones culturales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22778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22778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22778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22778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Total metas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22778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22778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22778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22778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37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22778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22778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22778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22778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22778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22778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22778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22778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22778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22778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22778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22778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28%</w:t>
            </w:r>
          </w:p>
        </w:tc>
      </w:tr>
      <w:tr w:rsidR="008070BF" w:rsidRPr="001102AB" w:rsidTr="008070BF">
        <w:trPr>
          <w:trHeight w:val="900"/>
          <w:tblHeader/>
        </w:trPr>
        <w:tc>
          <w:tcPr>
            <w:tcW w:w="119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Proyecto de creación de secretaria o instituto departamental de cultura aprobado y viabilizado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17%</w:t>
            </w:r>
          </w:p>
        </w:tc>
        <w:tc>
          <w:tcPr>
            <w:tcW w:w="117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10%</w:t>
            </w:r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17%</w:t>
            </w:r>
          </w:p>
        </w:tc>
        <w:tc>
          <w:tcPr>
            <w:tcW w:w="99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28%</w:t>
            </w:r>
          </w:p>
        </w:tc>
      </w:tr>
      <w:tr w:rsidR="008070BF" w:rsidRPr="001102AB" w:rsidTr="008070BF">
        <w:trPr>
          <w:trHeight w:val="450"/>
          <w:tblHeader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N° </w:t>
            </w: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de reuniones realizadas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7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9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8070BF" w:rsidRPr="001102AB" w:rsidTr="008070BF">
        <w:trPr>
          <w:trHeight w:val="675"/>
          <w:tblHeader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N° municipios capacitados en la fundamentos legales de los consejos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7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9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8070BF" w:rsidRPr="001102AB" w:rsidTr="008070BF">
        <w:trPr>
          <w:trHeight w:val="675"/>
          <w:tblHeader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N° de </w:t>
            </w:r>
            <w:proofErr w:type="spellStart"/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directoress</w:t>
            </w:r>
            <w:proofErr w:type="spellEnd"/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de casas de la cultura capacitados en procesos culturales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7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9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8070BF" w:rsidRPr="001102AB" w:rsidTr="008070BF">
        <w:trPr>
          <w:trHeight w:val="450"/>
          <w:tblHeader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No. De encuentros de </w:t>
            </w:r>
            <w:proofErr w:type="spellStart"/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dir.</w:t>
            </w:r>
            <w:proofErr w:type="spellEnd"/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De casas de la cultura realizados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7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9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8070BF" w:rsidRPr="001102AB" w:rsidTr="008070BF">
        <w:trPr>
          <w:trHeight w:val="450"/>
          <w:tblHeader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lastRenderedPageBreak/>
              <w:t>Subprogramas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No. De casas de la cultura dotadas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7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9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8070BF" w:rsidRPr="001102AB" w:rsidTr="008070BF">
        <w:trPr>
          <w:trHeight w:val="450"/>
          <w:tblHeader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N°convocatorias</w:t>
            </w:r>
            <w:proofErr w:type="spellEnd"/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para estímulos culturales realizada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7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9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8070BF" w:rsidRPr="001102AB" w:rsidTr="008070BF">
        <w:trPr>
          <w:trHeight w:val="450"/>
          <w:tblHeader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N° </w:t>
            </w: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proyectos e iniciativas aprobados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60%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7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9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8070BF" w:rsidRPr="001102AB" w:rsidTr="008070BF">
        <w:trPr>
          <w:trHeight w:val="450"/>
          <w:tblHeader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N° emprendimientos cultuales apoyados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7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9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8070BF" w:rsidRPr="001102AB" w:rsidTr="008070BF">
        <w:trPr>
          <w:trHeight w:val="450"/>
          <w:tblHeader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No. De sistemas de información cultural implementado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NA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7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9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8070BF" w:rsidRPr="001102AB" w:rsidTr="008070BF">
        <w:trPr>
          <w:trHeight w:val="1125"/>
          <w:tblHeader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creadores </w:t>
            </w:r>
            <w:proofErr w:type="spellStart"/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emeritos</w:t>
            </w:r>
            <w:proofErr w:type="spellEnd"/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del departamento de bolívar reconocidos  por sus aportes  a la cultura y las artes de bolívar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7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9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8070BF" w:rsidRPr="001102AB" w:rsidTr="008070BF">
        <w:trPr>
          <w:trHeight w:val="1125"/>
          <w:tblHeader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 de participaciones a eventos nacionales e internacionales para la promoción y la divulgación de la cultura y las artes de bolívar.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33%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7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9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8070BF" w:rsidRPr="001102AB" w:rsidTr="008070BF">
        <w:trPr>
          <w:trHeight w:val="675"/>
          <w:tblHeader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N°  </w:t>
            </w: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de muestras  culturales realizados en </w:t>
            </w:r>
            <w:proofErr w:type="spellStart"/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cartagena</w:t>
            </w:r>
            <w:proofErr w:type="spellEnd"/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, llevados a municipios de bolívar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10%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7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9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8070BF" w:rsidRPr="001102AB" w:rsidTr="008070BF">
        <w:trPr>
          <w:trHeight w:val="675"/>
          <w:tblHeader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N°  producciones musicales, bibliográficas y/o digitales, apoyadas o realizadas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7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9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8070BF" w:rsidRPr="001102AB" w:rsidTr="008070BF">
        <w:trPr>
          <w:trHeight w:val="450"/>
          <w:tblHeader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N° de municipios beneficiados con dotaciones de música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7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9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8070BF" w:rsidRPr="001102AB" w:rsidTr="008070BF">
        <w:trPr>
          <w:trHeight w:val="450"/>
          <w:tblHeader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lastRenderedPageBreak/>
              <w:t>Subprogramas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No. De escuelas de </w:t>
            </w:r>
            <w:proofErr w:type="spellStart"/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formacion</w:t>
            </w:r>
            <w:proofErr w:type="spellEnd"/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artiticas</w:t>
            </w:r>
            <w:proofErr w:type="spellEnd"/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dotadas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7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9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8070BF" w:rsidRPr="001102AB" w:rsidTr="008070BF">
        <w:trPr>
          <w:trHeight w:val="450"/>
          <w:tblHeader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No. De centros de </w:t>
            </w:r>
            <w:proofErr w:type="spellStart"/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formacion</w:t>
            </w:r>
            <w:proofErr w:type="spellEnd"/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artiticas</w:t>
            </w:r>
            <w:proofErr w:type="spellEnd"/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zodales</w:t>
            </w:r>
            <w:proofErr w:type="spellEnd"/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creados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7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9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8070BF" w:rsidRPr="001102AB" w:rsidTr="008070BF">
        <w:trPr>
          <w:trHeight w:val="765"/>
          <w:tblHeader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80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N° personas beneficiadas con capacitaciones de  música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30%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7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9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8070BF" w:rsidRPr="001102AB" w:rsidTr="008070BF">
        <w:trPr>
          <w:trHeight w:val="765"/>
          <w:tblHeader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No. De convenio suscritos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7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9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8070BF" w:rsidRPr="001102AB" w:rsidTr="008070BF">
        <w:trPr>
          <w:trHeight w:val="765"/>
          <w:tblHeader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No. De proyectos aprobados y financiados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7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9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8070BF" w:rsidRPr="001102AB" w:rsidTr="008070BF">
        <w:trPr>
          <w:trHeight w:val="765"/>
          <w:tblHeader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No. De talleres literarios por </w:t>
            </w:r>
            <w:proofErr w:type="spellStart"/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zodes</w:t>
            </w:r>
            <w:proofErr w:type="spellEnd"/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realizados por año.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7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9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8070BF" w:rsidRPr="001102AB" w:rsidTr="008070BF">
        <w:trPr>
          <w:trHeight w:val="765"/>
          <w:tblHeader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N° de propuestas de cine clubes aprobadas y viabilizadas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7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9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8070BF" w:rsidRPr="001102AB" w:rsidTr="008070BF">
        <w:trPr>
          <w:trHeight w:val="450"/>
          <w:tblHeader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Patrimonio cultural bolivarense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 planes especiales de manejo y protección para </w:t>
            </w:r>
            <w:proofErr w:type="spellStart"/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bic</w:t>
            </w:r>
            <w:proofErr w:type="spellEnd"/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17%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10%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20%</w:t>
            </w:r>
          </w:p>
        </w:tc>
        <w:tc>
          <w:tcPr>
            <w:tcW w:w="99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8070BF" w:rsidRPr="001102AB" w:rsidTr="008070BF">
        <w:trPr>
          <w:trHeight w:val="675"/>
          <w:tblHeader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Patrimonio cultural bolivarense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 de  manifestaciones de interés cultural con planes especiales de salvaguardia.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9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8070BF" w:rsidRPr="001102AB" w:rsidTr="008070BF">
        <w:trPr>
          <w:trHeight w:val="900"/>
          <w:tblHeader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Infraestructura cultural del departamento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  </w:t>
            </w:r>
            <w:proofErr w:type="spellStart"/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estratégia</w:t>
            </w:r>
            <w:proofErr w:type="spellEnd"/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de  mejoramiento de  la infraestructura física cultural del departamento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NA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70%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20%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70%</w:t>
            </w:r>
          </w:p>
        </w:tc>
        <w:tc>
          <w:tcPr>
            <w:tcW w:w="99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8070BF" w:rsidRPr="001102AB" w:rsidTr="008070BF">
        <w:trPr>
          <w:trHeight w:val="870"/>
          <w:tblHeader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Infraestructura cultural del departamento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estrategias para la creación de un centro cultural  para las artes y las </w:t>
            </w:r>
            <w:proofErr w:type="spellStart"/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artesanias</w:t>
            </w:r>
            <w:proofErr w:type="spellEnd"/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  de la región caribe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9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8070BF" w:rsidRPr="001102AB" w:rsidTr="008070BF">
        <w:trPr>
          <w:trHeight w:val="450"/>
          <w:tblHeader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lastRenderedPageBreak/>
              <w:t>Subprogramas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Bibliotecas al alcance de todos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N° bibliotecarios capacitados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60%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58%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99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8070BF" w:rsidRPr="001102AB" w:rsidTr="008070BF">
        <w:trPr>
          <w:trHeight w:val="450"/>
          <w:tblHeader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Bibliotecas al alcance de todos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 de bibliotecas públicas dotadas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88%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9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8070BF" w:rsidRPr="002B3A68" w:rsidTr="008070BF">
        <w:trPr>
          <w:trHeight w:val="450"/>
          <w:tblHeader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Bibliotecas al alcance de todos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</w:t>
            </w: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 de oficinas co</w:t>
            </w:r>
            <w:r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ordinador de la red funcionando</w:t>
            </w:r>
            <w:r w:rsidRPr="001102AB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731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99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87316A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</w:tbl>
    <w:p w:rsidR="008070BF" w:rsidRDefault="008070BF" w:rsidP="00055D9B">
      <w:pPr>
        <w:pStyle w:val="Prrafodelista"/>
        <w:spacing w:after="0" w:line="240" w:lineRule="auto"/>
        <w:ind w:left="122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end"/>
      </w:r>
    </w:p>
    <w:p w:rsidR="008070BF" w:rsidRDefault="008070BF" w:rsidP="00055D9B">
      <w:pPr>
        <w:pStyle w:val="Prrafodelista"/>
        <w:spacing w:after="0" w:line="240" w:lineRule="auto"/>
        <w:ind w:left="1224"/>
        <w:rPr>
          <w:rFonts w:ascii="Arial" w:hAnsi="Arial" w:cs="Arial"/>
          <w:sz w:val="24"/>
          <w:szCs w:val="24"/>
        </w:rPr>
      </w:pPr>
    </w:p>
    <w:p w:rsidR="008070BF" w:rsidRPr="00373DFB" w:rsidRDefault="008070BF" w:rsidP="00373DF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73DFB">
        <w:rPr>
          <w:rFonts w:ascii="Arial" w:hAnsi="Arial" w:cs="Arial"/>
          <w:sz w:val="24"/>
          <w:szCs w:val="24"/>
        </w:rPr>
        <w:t>Vigencia 2013</w:t>
      </w:r>
    </w:p>
    <w:p w:rsidR="008070BF" w:rsidRDefault="008070BF" w:rsidP="00055D9B">
      <w:pPr>
        <w:pStyle w:val="Prrafodelista"/>
        <w:spacing w:after="0" w:line="240" w:lineRule="auto"/>
        <w:ind w:left="1224"/>
        <w:rPr>
          <w:rFonts w:ascii="Arial" w:hAnsi="Arial" w:cs="Arial"/>
          <w:sz w:val="24"/>
          <w:szCs w:val="24"/>
        </w:rPr>
      </w:pPr>
    </w:p>
    <w:tbl>
      <w:tblPr>
        <w:tblW w:w="12755" w:type="dxa"/>
        <w:tblInd w:w="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5"/>
        <w:gridCol w:w="1260"/>
        <w:gridCol w:w="990"/>
        <w:gridCol w:w="1890"/>
        <w:gridCol w:w="720"/>
        <w:gridCol w:w="990"/>
        <w:gridCol w:w="810"/>
        <w:gridCol w:w="1170"/>
        <w:gridCol w:w="1260"/>
        <w:gridCol w:w="1200"/>
        <w:gridCol w:w="1200"/>
      </w:tblGrid>
      <w:tr w:rsidR="008070BF" w:rsidRPr="00B03648" w:rsidTr="008070BF">
        <w:trPr>
          <w:trHeight w:val="604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2277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Nivel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Default="008070BF" w:rsidP="002277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Identificación</w:t>
            </w:r>
          </w:p>
          <w:p w:rsidR="008070BF" w:rsidRPr="00B03648" w:rsidRDefault="008070BF" w:rsidP="002277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Nivel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2277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Valor </w:t>
            </w:r>
            <w:proofErr w:type="spellStart"/>
            <w:r w:rsidRPr="00B0364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Esp</w:t>
            </w:r>
            <w:proofErr w:type="spellEnd"/>
            <w:r w:rsidRPr="00B0364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B0364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Prod</w:t>
            </w:r>
            <w:proofErr w:type="spellEnd"/>
            <w:r w:rsidRPr="00B0364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B0364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Cuat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Default="008070BF" w:rsidP="002277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Indicador</w:t>
            </w:r>
          </w:p>
          <w:p w:rsidR="008070BF" w:rsidRPr="00B03648" w:rsidRDefault="008070BF" w:rsidP="002277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Productos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2277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Línea Base </w:t>
            </w:r>
            <w:proofErr w:type="spellStart"/>
            <w:r w:rsidRPr="00B0364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Prod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2277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Valor </w:t>
            </w:r>
            <w:proofErr w:type="spellStart"/>
            <w:r w:rsidRPr="00B0364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Prog</w:t>
            </w:r>
            <w:proofErr w:type="spellEnd"/>
            <w:r w:rsidRPr="00B0364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 2013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2277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Valor Logrado 2013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2277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% De </w:t>
            </w:r>
            <w:proofErr w:type="spellStart"/>
            <w:r w:rsidRPr="00B0364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cumpl</w:t>
            </w:r>
            <w:proofErr w:type="spellEnd"/>
            <w:r w:rsidRPr="00B0364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. Meta 2013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2277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proofErr w:type="spellStart"/>
            <w:r w:rsidRPr="00B0364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Cump</w:t>
            </w:r>
            <w:proofErr w:type="spellEnd"/>
            <w:r w:rsidRPr="00B0364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 sub programa 2013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2277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proofErr w:type="spellStart"/>
            <w:r w:rsidRPr="00B0364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Acum</w:t>
            </w:r>
            <w:proofErr w:type="spellEnd"/>
            <w:r w:rsidRPr="00B0364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,  </w:t>
            </w:r>
            <w:proofErr w:type="spellStart"/>
            <w:r w:rsidRPr="00B0364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ejec</w:t>
            </w:r>
            <w:proofErr w:type="spellEnd"/>
            <w:r w:rsidRPr="00B0364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 de metas 2012-2013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2277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% </w:t>
            </w:r>
            <w:proofErr w:type="spellStart"/>
            <w:r w:rsidRPr="00B0364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cump</w:t>
            </w:r>
            <w:proofErr w:type="spellEnd"/>
            <w:r w:rsidRPr="00B0364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 del programa 2012-2013</w:t>
            </w:r>
          </w:p>
        </w:tc>
      </w:tr>
      <w:tr w:rsidR="008070BF" w:rsidRPr="00B03648" w:rsidTr="008070BF">
        <w:trPr>
          <w:trHeight w:val="105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Estrategias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Cultura eje del desarrollo e identidad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Total metas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35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20%</w:t>
            </w:r>
          </w:p>
        </w:tc>
      </w:tr>
      <w:tr w:rsidR="008070BF" w:rsidRPr="00B03648" w:rsidTr="008070BF">
        <w:trPr>
          <w:trHeight w:val="9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Programas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Fomento , </w:t>
            </w:r>
            <w:proofErr w:type="spellStart"/>
            <w:r w:rsidRPr="00B0364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promocion</w:t>
            </w:r>
            <w:proofErr w:type="spellEnd"/>
            <w:r w:rsidRPr="00B0364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 y fortalecimiento de los creadores, gestores e instituciones culturales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Total metas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35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20%</w:t>
            </w:r>
          </w:p>
        </w:tc>
      </w:tr>
      <w:tr w:rsidR="008070BF" w:rsidRPr="00B03648" w:rsidTr="008070BF">
        <w:trPr>
          <w:trHeight w:val="204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Proyecto de creación de secretaria o instituto departamental de cultura aprobado y viabilizado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42%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100%</w:t>
            </w:r>
          </w:p>
        </w:tc>
      </w:tr>
      <w:tr w:rsidR="008070BF" w:rsidRPr="00B03648" w:rsidTr="008070BF">
        <w:trPr>
          <w:trHeight w:val="1365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lastRenderedPageBreak/>
              <w:t>Subprogramas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N° de reuniones realizadas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67%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17%</w:t>
            </w:r>
          </w:p>
        </w:tc>
      </w:tr>
      <w:tr w:rsidR="008070BF" w:rsidRPr="00B03648" w:rsidTr="008070BF">
        <w:trPr>
          <w:trHeight w:val="1144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n° municipios capacitados en la fundamentos legales de los consejos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25%</w:t>
            </w:r>
          </w:p>
        </w:tc>
      </w:tr>
      <w:tr w:rsidR="008070BF" w:rsidRPr="00B03648" w:rsidTr="008070BF">
        <w:trPr>
          <w:trHeight w:val="1333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n° de directores de casas de la cultura capacitados en procesos culturales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17%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12.00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27%</w:t>
            </w:r>
          </w:p>
        </w:tc>
      </w:tr>
      <w:tr w:rsidR="008070BF" w:rsidRPr="00B03648" w:rsidTr="008070BF">
        <w:trPr>
          <w:trHeight w:val="721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No. De encuentros de </w:t>
            </w:r>
            <w:proofErr w:type="spellStart"/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dir.</w:t>
            </w:r>
            <w:proofErr w:type="spellEnd"/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De casas de la cultura realizados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</w:tr>
      <w:tr w:rsidR="008070BF" w:rsidRPr="00B03648" w:rsidTr="008070BF">
        <w:trPr>
          <w:trHeight w:val="964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No. De casas de la cultura dotadas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</w:tr>
      <w:tr w:rsidR="008070BF" w:rsidRPr="00B03648" w:rsidTr="008070BF">
        <w:trPr>
          <w:trHeight w:val="1365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n°convocatorias</w:t>
            </w:r>
            <w:proofErr w:type="spellEnd"/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para estímulos culturales realizada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25%</w:t>
            </w:r>
          </w:p>
        </w:tc>
      </w:tr>
      <w:tr w:rsidR="008070BF" w:rsidRPr="00B03648" w:rsidTr="008070BF">
        <w:trPr>
          <w:trHeight w:val="1365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N° proyectos e iniciativas aprobados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8.00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8%</w:t>
            </w:r>
          </w:p>
        </w:tc>
      </w:tr>
      <w:tr w:rsidR="008070BF" w:rsidRPr="00B03648" w:rsidTr="008070BF">
        <w:trPr>
          <w:trHeight w:val="1365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lastRenderedPageBreak/>
              <w:t>Subprogramas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N° emprendimientos cultuales apoyados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17%</w:t>
            </w:r>
          </w:p>
        </w:tc>
      </w:tr>
      <w:tr w:rsidR="008070BF" w:rsidRPr="00B03648" w:rsidTr="008070BF">
        <w:trPr>
          <w:trHeight w:val="1365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No. De sistemas de información cultural implementado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</w:tr>
      <w:tr w:rsidR="008070BF" w:rsidRPr="00B03648" w:rsidTr="008070BF">
        <w:trPr>
          <w:trHeight w:val="2715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creadores </w:t>
            </w:r>
            <w:proofErr w:type="spellStart"/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emeritos</w:t>
            </w:r>
            <w:proofErr w:type="spellEnd"/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del departamento de bolívar reconocidos  por sus aportes  a la cultura y las artes de bolívar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67%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17%</w:t>
            </w:r>
          </w:p>
        </w:tc>
      </w:tr>
      <w:tr w:rsidR="008070BF" w:rsidRPr="00B03648" w:rsidTr="008070BF">
        <w:trPr>
          <w:trHeight w:val="3615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lastRenderedPageBreak/>
              <w:t>Subprogramas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 de participaciones a eventos nacionales e internacionales para la promoción y la divulgación de la cultura y las artes de bolívar.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22%</w:t>
            </w:r>
          </w:p>
        </w:tc>
      </w:tr>
      <w:tr w:rsidR="008070BF" w:rsidRPr="00B03648" w:rsidTr="008070BF">
        <w:trPr>
          <w:trHeight w:val="204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N°  de muestras  culturales realizados en </w:t>
            </w:r>
            <w:proofErr w:type="spellStart"/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cartagena</w:t>
            </w:r>
            <w:proofErr w:type="spellEnd"/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, llevados a municipios de bolívar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21.00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53%</w:t>
            </w:r>
          </w:p>
        </w:tc>
      </w:tr>
      <w:tr w:rsidR="008070BF" w:rsidRPr="00B03648" w:rsidTr="008070BF">
        <w:trPr>
          <w:trHeight w:val="1815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N°  producciones musicales, bibliográficas y/o digitales, apoyadas o realizadas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</w:tr>
      <w:tr w:rsidR="008070BF" w:rsidRPr="00B03648" w:rsidTr="008070BF">
        <w:trPr>
          <w:trHeight w:val="1365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lastRenderedPageBreak/>
              <w:t>Subprogramas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N° de municipios beneficiados con dotaciones de música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</w:tr>
      <w:tr w:rsidR="008070BF" w:rsidRPr="00B03648" w:rsidTr="008070BF">
        <w:trPr>
          <w:trHeight w:val="1365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No. De escuelas de </w:t>
            </w:r>
            <w:proofErr w:type="spellStart"/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formacion</w:t>
            </w:r>
            <w:proofErr w:type="spellEnd"/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artiticas</w:t>
            </w:r>
            <w:proofErr w:type="spellEnd"/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dotadas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</w:tr>
      <w:tr w:rsidR="008070BF" w:rsidRPr="00B03648" w:rsidTr="008070BF">
        <w:trPr>
          <w:trHeight w:val="1365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No. De centros de </w:t>
            </w:r>
            <w:proofErr w:type="spellStart"/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formacion</w:t>
            </w:r>
            <w:proofErr w:type="spellEnd"/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artiticas</w:t>
            </w:r>
            <w:proofErr w:type="spellEnd"/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zodales</w:t>
            </w:r>
            <w:proofErr w:type="spellEnd"/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creados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</w:tr>
      <w:tr w:rsidR="008070BF" w:rsidRPr="00B03648" w:rsidTr="008070BF">
        <w:trPr>
          <w:trHeight w:val="765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80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N° personas beneficiadas con capacitaciones de  música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4%</w:t>
            </w:r>
          </w:p>
        </w:tc>
      </w:tr>
      <w:tr w:rsidR="008070BF" w:rsidRPr="00B03648" w:rsidTr="008070BF">
        <w:trPr>
          <w:trHeight w:val="765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No. De convenio suscritos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100%</w:t>
            </w:r>
          </w:p>
        </w:tc>
      </w:tr>
      <w:tr w:rsidR="008070BF" w:rsidRPr="00B03648" w:rsidTr="008070BF">
        <w:trPr>
          <w:trHeight w:val="765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No. De proyectos aprobados y financiados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7.00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175%</w:t>
            </w:r>
          </w:p>
        </w:tc>
      </w:tr>
      <w:tr w:rsidR="008070BF" w:rsidRPr="00B03648" w:rsidTr="008070BF">
        <w:trPr>
          <w:trHeight w:val="765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No. De talleres literarios por </w:t>
            </w:r>
            <w:proofErr w:type="spellStart"/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zodes</w:t>
            </w:r>
            <w:proofErr w:type="spellEnd"/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realizados por año.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167%</w:t>
            </w:r>
          </w:p>
        </w:tc>
      </w:tr>
      <w:tr w:rsidR="008070BF" w:rsidRPr="00B03648" w:rsidTr="008070BF">
        <w:trPr>
          <w:trHeight w:val="765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N° de propuestas de cine clubes aprobadas y viabilizadas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</w:tr>
      <w:tr w:rsidR="008070BF" w:rsidRPr="00B03648" w:rsidTr="008070BF">
        <w:trPr>
          <w:trHeight w:val="675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Patrimonio cultural bolivarense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 planes especiales de manejo y protección para </w:t>
            </w:r>
            <w:proofErr w:type="spellStart"/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bic</w:t>
            </w:r>
            <w:proofErr w:type="spellEnd"/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Na</w:t>
            </w:r>
            <w:proofErr w:type="spellEnd"/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</w:tr>
      <w:tr w:rsidR="008070BF" w:rsidRPr="00B03648" w:rsidTr="008070BF">
        <w:trPr>
          <w:trHeight w:val="2265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lastRenderedPageBreak/>
              <w:t>Subprogramas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Patrimonio cultural bolivarense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 de  manifestaciones de interés cultural con planes especiales de salvaguardia.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Na</w:t>
            </w:r>
            <w:proofErr w:type="spellEnd"/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33%</w:t>
            </w:r>
          </w:p>
        </w:tc>
      </w:tr>
      <w:tr w:rsidR="008070BF" w:rsidRPr="00B03648" w:rsidTr="008070BF">
        <w:trPr>
          <w:trHeight w:val="9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Infraestructura cultural del departamento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  </w:t>
            </w:r>
            <w:proofErr w:type="spellStart"/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estratégia</w:t>
            </w:r>
            <w:proofErr w:type="spellEnd"/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de  mejoramiento de  la infraestructura física cultural del departamento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67%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100%</w:t>
            </w:r>
          </w:p>
        </w:tc>
      </w:tr>
      <w:tr w:rsidR="008070BF" w:rsidRPr="00B03648" w:rsidTr="008070BF">
        <w:trPr>
          <w:trHeight w:val="87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Infraestructura cultural del departamento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estrategias para la creación de un centro cultural  para las artes y las </w:t>
            </w:r>
            <w:proofErr w:type="spellStart"/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artesanias</w:t>
            </w:r>
            <w:proofErr w:type="spellEnd"/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  de la región caribe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200%</w:t>
            </w:r>
          </w:p>
        </w:tc>
      </w:tr>
      <w:tr w:rsidR="008070BF" w:rsidRPr="00B03648" w:rsidTr="008070BF">
        <w:trPr>
          <w:trHeight w:val="114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Bibliotecas al alcance de todos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N° bibliotecarios capacitados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12%</w:t>
            </w:r>
          </w:p>
        </w:tc>
      </w:tr>
      <w:tr w:rsidR="008070BF" w:rsidRPr="00B03648" w:rsidTr="008070BF">
        <w:trPr>
          <w:trHeight w:val="915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Bibliotecas al alcance de todos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 de bibliotecas públicas dotadas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44.00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88%</w:t>
            </w:r>
          </w:p>
        </w:tc>
      </w:tr>
      <w:tr w:rsidR="008070BF" w:rsidRPr="00B03648" w:rsidTr="008070BF">
        <w:trPr>
          <w:trHeight w:val="135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Bibliotecas al alcance de todos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</w:t>
            </w:r>
            <w:proofErr w:type="gramStart"/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</w:t>
            </w:r>
            <w:proofErr w:type="gramEnd"/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de oficinas coordinador de la red funcionando 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0BF" w:rsidRPr="00B03648" w:rsidRDefault="008070BF" w:rsidP="00055D9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B0364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100%</w:t>
            </w:r>
          </w:p>
        </w:tc>
      </w:tr>
    </w:tbl>
    <w:p w:rsidR="008070BF" w:rsidRDefault="008070BF" w:rsidP="00055D9B">
      <w:pPr>
        <w:pStyle w:val="Prrafodelista"/>
        <w:spacing w:after="0" w:line="240" w:lineRule="auto"/>
        <w:ind w:left="1224"/>
        <w:rPr>
          <w:rFonts w:ascii="Arial" w:hAnsi="Arial" w:cs="Arial"/>
          <w:sz w:val="24"/>
          <w:szCs w:val="24"/>
        </w:rPr>
      </w:pPr>
    </w:p>
    <w:p w:rsidR="008070BF" w:rsidRDefault="008070BF" w:rsidP="00055D9B">
      <w:pPr>
        <w:pStyle w:val="Prrafodelista"/>
        <w:spacing w:after="0" w:line="240" w:lineRule="auto"/>
        <w:ind w:left="1224"/>
        <w:rPr>
          <w:rFonts w:ascii="Arial" w:hAnsi="Arial" w:cs="Arial"/>
          <w:sz w:val="24"/>
          <w:szCs w:val="24"/>
        </w:rPr>
      </w:pPr>
    </w:p>
    <w:p w:rsidR="008070BF" w:rsidRDefault="008070BF" w:rsidP="00055D9B">
      <w:pPr>
        <w:pStyle w:val="Prrafodelista"/>
        <w:spacing w:after="0" w:line="240" w:lineRule="auto"/>
        <w:ind w:left="1224"/>
        <w:rPr>
          <w:rFonts w:ascii="Arial" w:hAnsi="Arial" w:cs="Arial"/>
          <w:sz w:val="24"/>
          <w:szCs w:val="24"/>
        </w:rPr>
      </w:pPr>
    </w:p>
    <w:p w:rsidR="008070BF" w:rsidRDefault="008070BF" w:rsidP="00055D9B">
      <w:pPr>
        <w:pStyle w:val="Prrafodelista"/>
        <w:spacing w:after="0" w:line="240" w:lineRule="auto"/>
        <w:ind w:left="1224"/>
        <w:rPr>
          <w:rFonts w:ascii="Arial" w:hAnsi="Arial" w:cs="Arial"/>
          <w:sz w:val="24"/>
          <w:szCs w:val="24"/>
        </w:rPr>
      </w:pPr>
    </w:p>
    <w:p w:rsidR="008070BF" w:rsidRPr="00373DFB" w:rsidRDefault="008070BF" w:rsidP="00373DF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73DFB">
        <w:rPr>
          <w:rFonts w:ascii="Arial" w:hAnsi="Arial" w:cs="Arial"/>
          <w:sz w:val="24"/>
          <w:szCs w:val="24"/>
        </w:rPr>
        <w:lastRenderedPageBreak/>
        <w:t>Vigencia 2014</w:t>
      </w:r>
    </w:p>
    <w:p w:rsidR="008070BF" w:rsidRDefault="008070BF" w:rsidP="00055D9B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Y="157"/>
        <w:tblW w:w="423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"/>
        <w:gridCol w:w="1190"/>
        <w:gridCol w:w="1234"/>
        <w:gridCol w:w="514"/>
        <w:gridCol w:w="1368"/>
        <w:gridCol w:w="532"/>
        <w:gridCol w:w="514"/>
        <w:gridCol w:w="674"/>
        <w:gridCol w:w="639"/>
        <w:gridCol w:w="825"/>
        <w:gridCol w:w="1484"/>
        <w:gridCol w:w="1525"/>
      </w:tblGrid>
      <w:tr w:rsidR="00565E4B" w:rsidRPr="00860CBA" w:rsidTr="0001046D">
        <w:trPr>
          <w:trHeight w:val="513"/>
        </w:trPr>
        <w:tc>
          <w:tcPr>
            <w:tcW w:w="28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proofErr w:type="spellStart"/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Num</w:t>
            </w:r>
            <w:proofErr w:type="spellEnd"/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Nivel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proofErr w:type="spellStart"/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Identificacion</w:t>
            </w:r>
            <w:proofErr w:type="spellEnd"/>
          </w:p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nivel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Valor </w:t>
            </w:r>
            <w:proofErr w:type="spellStart"/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esp</w:t>
            </w:r>
            <w:proofErr w:type="spellEnd"/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prod</w:t>
            </w:r>
            <w:proofErr w:type="spellEnd"/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cuat</w:t>
            </w:r>
            <w:proofErr w:type="spellEnd"/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Indicador</w:t>
            </w:r>
          </w:p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productos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proofErr w:type="spellStart"/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Linea</w:t>
            </w:r>
            <w:proofErr w:type="spellEnd"/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 base </w:t>
            </w:r>
            <w:proofErr w:type="spellStart"/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prod</w:t>
            </w:r>
            <w:proofErr w:type="spellEnd"/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Valor </w:t>
            </w:r>
            <w:proofErr w:type="spellStart"/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prog</w:t>
            </w:r>
            <w:proofErr w:type="spellEnd"/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 2014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Valor logrado 2014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% de </w:t>
            </w:r>
            <w:proofErr w:type="spellStart"/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cumpl</w:t>
            </w:r>
            <w:proofErr w:type="spellEnd"/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. Meta </w:t>
            </w:r>
            <w:proofErr w:type="spellStart"/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prod</w:t>
            </w:r>
            <w:proofErr w:type="spellEnd"/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  2014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proofErr w:type="spellStart"/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Cump</w:t>
            </w:r>
            <w:proofErr w:type="spellEnd"/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 sub programa 2014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proofErr w:type="spellStart"/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Acum</w:t>
            </w:r>
            <w:proofErr w:type="spellEnd"/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,  </w:t>
            </w:r>
            <w:proofErr w:type="spellStart"/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ejec</w:t>
            </w:r>
            <w:proofErr w:type="spellEnd"/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 de metas 2012-2013-2014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proofErr w:type="spellStart"/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Cump</w:t>
            </w:r>
            <w:proofErr w:type="spellEnd"/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 meta 2012-2013-2014</w:t>
            </w:r>
          </w:p>
        </w:tc>
      </w:tr>
      <w:tr w:rsidR="00565E4B" w:rsidRPr="00860CBA" w:rsidTr="0001046D">
        <w:trPr>
          <w:trHeight w:val="1050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3.1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Estrategias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Cultura eje del desarrollo e identidad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Total metas 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</w:tr>
      <w:tr w:rsidR="00565E4B" w:rsidRPr="00860CBA" w:rsidTr="0001046D">
        <w:trPr>
          <w:trHeight w:val="915"/>
        </w:trPr>
        <w:tc>
          <w:tcPr>
            <w:tcW w:w="28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3.1.1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Programas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Fomento , </w:t>
            </w:r>
            <w:proofErr w:type="spellStart"/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promocion</w:t>
            </w:r>
            <w:proofErr w:type="spellEnd"/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 y fortalecimiento de los creadores, gestores e instituciones culturales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Total metas 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34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</w:tr>
      <w:tr w:rsidR="00565E4B" w:rsidRPr="00860CBA" w:rsidTr="0001046D">
        <w:trPr>
          <w:trHeight w:val="2040"/>
        </w:trPr>
        <w:tc>
          <w:tcPr>
            <w:tcW w:w="28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3.1.1.1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Proyecto de creación de secretaria o instituto departamental de cultura aprobado y viabilizado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N.a</w:t>
            </w:r>
            <w:proofErr w:type="spellEnd"/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.</w:t>
            </w:r>
          </w:p>
        </w:tc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108%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100%</w:t>
            </w:r>
          </w:p>
        </w:tc>
      </w:tr>
      <w:tr w:rsidR="00565E4B" w:rsidRPr="00860CBA" w:rsidTr="0001046D">
        <w:trPr>
          <w:trHeight w:val="1365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3.1.1.1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N° de reuniones realizadas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3.00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30%</w:t>
            </w: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7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29%</w:t>
            </w:r>
          </w:p>
        </w:tc>
      </w:tr>
      <w:tr w:rsidR="00565E4B" w:rsidRPr="00860CBA" w:rsidTr="0001046D">
        <w:trPr>
          <w:trHeight w:val="1590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lastRenderedPageBreak/>
              <w:t>3.1.1.1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n° municipios capacitados en la fundamentos legales de los consejos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10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25%</w:t>
            </w:r>
          </w:p>
        </w:tc>
      </w:tr>
      <w:tr w:rsidR="00565E4B" w:rsidRPr="00860CBA" w:rsidTr="0001046D">
        <w:trPr>
          <w:trHeight w:val="1815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3.1.1.1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n° de </w:t>
            </w:r>
            <w:proofErr w:type="spellStart"/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directoress</w:t>
            </w:r>
            <w:proofErr w:type="spellEnd"/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de casas de la cultura capacitados en procesos culturales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45.00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225%</w:t>
            </w: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57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127%</w:t>
            </w:r>
          </w:p>
        </w:tc>
      </w:tr>
      <w:tr w:rsidR="00565E4B" w:rsidRPr="00860CBA" w:rsidTr="0001046D">
        <w:trPr>
          <w:trHeight w:val="1365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3.1.1.1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No. De encuentros de </w:t>
            </w:r>
            <w:proofErr w:type="spellStart"/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dir.</w:t>
            </w:r>
            <w:proofErr w:type="spellEnd"/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De casas de la cultura realizados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0%</w:t>
            </w:r>
          </w:p>
        </w:tc>
      </w:tr>
      <w:tr w:rsidR="00565E4B" w:rsidRPr="00860CBA" w:rsidTr="0001046D">
        <w:trPr>
          <w:trHeight w:val="1365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3.1.1.1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No. De casas de la cultura dotadas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0%</w:t>
            </w:r>
          </w:p>
        </w:tc>
      </w:tr>
      <w:tr w:rsidR="00565E4B" w:rsidRPr="00860CBA" w:rsidTr="0001046D">
        <w:trPr>
          <w:trHeight w:val="1365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3.1.1.1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n°convocatorias</w:t>
            </w:r>
            <w:proofErr w:type="spellEnd"/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para estímulos culturales realizada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1.00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50%</w:t>
            </w:r>
          </w:p>
        </w:tc>
      </w:tr>
      <w:tr w:rsidR="00565E4B" w:rsidRPr="00860CBA" w:rsidTr="0001046D">
        <w:trPr>
          <w:trHeight w:val="1365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lastRenderedPageBreak/>
              <w:t>3.1.1.1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N° proyectos e iniciativas aprobados 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46.00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102%</w:t>
            </w: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54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54%</w:t>
            </w:r>
          </w:p>
        </w:tc>
      </w:tr>
      <w:tr w:rsidR="00565E4B" w:rsidRPr="00860CBA" w:rsidTr="0001046D">
        <w:trPr>
          <w:trHeight w:val="1365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3.1.1.1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N° emprendimientos cultuales apoyados 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46.00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1150%</w:t>
            </w: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51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170%</w:t>
            </w:r>
          </w:p>
        </w:tc>
      </w:tr>
      <w:tr w:rsidR="00565E4B" w:rsidRPr="00860CBA" w:rsidTr="0001046D">
        <w:trPr>
          <w:trHeight w:val="1365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3.1.1.1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No. De sistemas de información cultural implementado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0%</w:t>
            </w:r>
          </w:p>
        </w:tc>
      </w:tr>
      <w:tr w:rsidR="00565E4B" w:rsidRPr="00860CBA" w:rsidTr="0001046D">
        <w:trPr>
          <w:trHeight w:val="2715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3.1.1.1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creadores </w:t>
            </w:r>
            <w:proofErr w:type="spellStart"/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emeritos</w:t>
            </w:r>
            <w:proofErr w:type="spellEnd"/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del departamento de bolívar reconocidos  por sus aportes  a la cultura y las artes de bolívar  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5.00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7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58%</w:t>
            </w:r>
          </w:p>
        </w:tc>
      </w:tr>
      <w:tr w:rsidR="00565E4B" w:rsidRPr="00860CBA" w:rsidTr="0001046D">
        <w:trPr>
          <w:trHeight w:val="2505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lastRenderedPageBreak/>
              <w:t>3.1.1.1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 de participaciones a eventos nacionales e internacionales para la promoción y la divulgación de la cultura y las artes de bolívar.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4.00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67%</w:t>
            </w: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8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44%</w:t>
            </w:r>
          </w:p>
        </w:tc>
      </w:tr>
      <w:tr w:rsidR="00565E4B" w:rsidRPr="00860CBA" w:rsidTr="0001046D">
        <w:trPr>
          <w:trHeight w:val="2040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3.1.1.1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N°  de muestras  culturales realizados en </w:t>
            </w:r>
            <w:proofErr w:type="spellStart"/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cartagena</w:t>
            </w:r>
            <w:proofErr w:type="spellEnd"/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, llevados a municipios de bolívar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10.00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200%</w:t>
            </w: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31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78%</w:t>
            </w:r>
          </w:p>
        </w:tc>
      </w:tr>
      <w:tr w:rsidR="00565E4B" w:rsidRPr="00860CBA" w:rsidTr="0001046D">
        <w:trPr>
          <w:trHeight w:val="1815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3.1.1.1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N°  producciones musicales, bibliográficas y/o digitales, apoyadas o realizadas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6.00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300%</w:t>
            </w: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6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12%</w:t>
            </w:r>
          </w:p>
        </w:tc>
      </w:tr>
      <w:tr w:rsidR="00565E4B" w:rsidRPr="00860CBA" w:rsidTr="0001046D">
        <w:trPr>
          <w:trHeight w:val="1365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3.1.1.1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N° de municipios beneficiados con dotaciones de música 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0%</w:t>
            </w:r>
          </w:p>
        </w:tc>
      </w:tr>
      <w:tr w:rsidR="00565E4B" w:rsidRPr="00860CBA" w:rsidTr="0001046D">
        <w:trPr>
          <w:trHeight w:val="1365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lastRenderedPageBreak/>
              <w:t>3.1.1.1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No. De escuelas de </w:t>
            </w:r>
            <w:proofErr w:type="spellStart"/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formacion</w:t>
            </w:r>
            <w:proofErr w:type="spellEnd"/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artiticas</w:t>
            </w:r>
            <w:proofErr w:type="spellEnd"/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dotadas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0%</w:t>
            </w:r>
          </w:p>
        </w:tc>
      </w:tr>
      <w:tr w:rsidR="00565E4B" w:rsidRPr="00860CBA" w:rsidTr="0001046D">
        <w:trPr>
          <w:trHeight w:val="1365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3.1.1.1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No. De centros de </w:t>
            </w:r>
            <w:proofErr w:type="spellStart"/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formacion</w:t>
            </w:r>
            <w:proofErr w:type="spellEnd"/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artiticas</w:t>
            </w:r>
            <w:proofErr w:type="spellEnd"/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zodales</w:t>
            </w:r>
            <w:proofErr w:type="spellEnd"/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creados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0%</w:t>
            </w:r>
          </w:p>
        </w:tc>
      </w:tr>
      <w:tr w:rsidR="00565E4B" w:rsidRPr="00860CBA" w:rsidTr="0001046D">
        <w:trPr>
          <w:trHeight w:val="765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3.1.1.1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N° personas beneficiadas con capacitaciones de  música 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4%</w:t>
            </w:r>
          </w:p>
        </w:tc>
      </w:tr>
      <w:tr w:rsidR="00565E4B" w:rsidRPr="00860CBA" w:rsidTr="0001046D">
        <w:trPr>
          <w:trHeight w:val="765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3.1.1.1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No. De convenio suscritos 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56.00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N.a</w:t>
            </w:r>
            <w:proofErr w:type="spellEnd"/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.</w:t>
            </w: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66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660%</w:t>
            </w:r>
          </w:p>
        </w:tc>
      </w:tr>
      <w:tr w:rsidR="00565E4B" w:rsidRPr="00860CBA" w:rsidTr="0001046D">
        <w:trPr>
          <w:trHeight w:val="765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3.1.1.1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No. De proyectos aprobados y financiados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46.00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N.a</w:t>
            </w:r>
            <w:proofErr w:type="spellEnd"/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.</w:t>
            </w: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53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100%</w:t>
            </w:r>
          </w:p>
        </w:tc>
      </w:tr>
      <w:tr w:rsidR="00565E4B" w:rsidRPr="00860CBA" w:rsidTr="0001046D">
        <w:trPr>
          <w:trHeight w:val="765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3.1.1.1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No. De talleres literarios por </w:t>
            </w:r>
            <w:proofErr w:type="spellStart"/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zodes</w:t>
            </w:r>
            <w:proofErr w:type="spellEnd"/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realizados por año.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N.a</w:t>
            </w:r>
            <w:proofErr w:type="spellEnd"/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.</w:t>
            </w: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10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100%</w:t>
            </w:r>
          </w:p>
        </w:tc>
      </w:tr>
      <w:tr w:rsidR="00565E4B" w:rsidRPr="00860CBA" w:rsidTr="0001046D">
        <w:trPr>
          <w:trHeight w:val="765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3.1.1.1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N° de propuestas de cine clubes aprobadas y viabilizadas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0%</w:t>
            </w:r>
          </w:p>
        </w:tc>
      </w:tr>
      <w:tr w:rsidR="00565E4B" w:rsidRPr="00860CBA" w:rsidTr="0001046D">
        <w:trPr>
          <w:trHeight w:val="675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3.1.1.3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Patrimonio cultural bolivarense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 planes especiales de manejo y protección para </w:t>
            </w:r>
            <w:proofErr w:type="spellStart"/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bic</w:t>
            </w:r>
            <w:proofErr w:type="spellEnd"/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25%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0%</w:t>
            </w:r>
          </w:p>
        </w:tc>
      </w:tr>
      <w:tr w:rsidR="00565E4B" w:rsidRPr="00860CBA" w:rsidTr="0001046D">
        <w:trPr>
          <w:trHeight w:val="2265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lastRenderedPageBreak/>
              <w:t>3.1.1.3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Patrimonio cultural bolivarense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 de  manifestaciones de interés cultural con planes especiales de salvaguardia.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1.00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67%</w:t>
            </w:r>
          </w:p>
        </w:tc>
      </w:tr>
      <w:tr w:rsidR="00565E4B" w:rsidRPr="00860CBA" w:rsidTr="0001046D">
        <w:trPr>
          <w:trHeight w:val="900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3.1.1.4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Infraestructura cultural del departamento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  </w:t>
            </w:r>
            <w:proofErr w:type="spellStart"/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estratégia</w:t>
            </w:r>
            <w:proofErr w:type="spellEnd"/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de  mejoramiento de  la infraestructura física cultural del departamento 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N.a</w:t>
            </w:r>
            <w:proofErr w:type="spellEnd"/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.</w:t>
            </w:r>
          </w:p>
        </w:tc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100%</w:t>
            </w:r>
          </w:p>
        </w:tc>
      </w:tr>
      <w:tr w:rsidR="00565E4B" w:rsidRPr="00860CBA" w:rsidTr="0001046D">
        <w:trPr>
          <w:trHeight w:val="870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3.1.1.4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Infraestructura cultural del departamento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estrategias para la creación de un centro cultural  para las artes y las </w:t>
            </w:r>
            <w:proofErr w:type="spellStart"/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artesanias</w:t>
            </w:r>
            <w:proofErr w:type="spellEnd"/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  de la región caribe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N.a</w:t>
            </w:r>
            <w:proofErr w:type="spellEnd"/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.</w:t>
            </w: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100%</w:t>
            </w:r>
          </w:p>
        </w:tc>
      </w:tr>
      <w:tr w:rsidR="00565E4B" w:rsidRPr="00860CBA" w:rsidTr="0001046D">
        <w:trPr>
          <w:trHeight w:val="1140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3.1.1.5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Bibliotecas al alcance de todos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N° bibliotecarios capacitados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49.00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245%</w:t>
            </w:r>
          </w:p>
        </w:tc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166%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55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12%</w:t>
            </w:r>
          </w:p>
        </w:tc>
      </w:tr>
      <w:tr w:rsidR="00565E4B" w:rsidRPr="00860CBA" w:rsidTr="0001046D">
        <w:trPr>
          <w:trHeight w:val="915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3.1.1.5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Bibliotecas al alcance de todos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 de bibliotecas públicas dotadas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46.00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920%</w:t>
            </w: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90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180%</w:t>
            </w:r>
          </w:p>
        </w:tc>
      </w:tr>
      <w:tr w:rsidR="00565E4B" w:rsidRPr="00860CBA" w:rsidTr="0001046D">
        <w:trPr>
          <w:trHeight w:val="1350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3.1.1.5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Bibliotecas al alcance de todos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</w:t>
            </w:r>
            <w:proofErr w:type="gramStart"/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</w:t>
            </w:r>
            <w:proofErr w:type="gramEnd"/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de oficinas coordinador de la red funcionando .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1.00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N.a</w:t>
            </w:r>
            <w:proofErr w:type="spellEnd"/>
            <w:r w:rsidRPr="00860CB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.</w:t>
            </w: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4B" w:rsidRPr="00860CBA" w:rsidRDefault="00565E4B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860CB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200%</w:t>
            </w:r>
          </w:p>
        </w:tc>
      </w:tr>
    </w:tbl>
    <w:p w:rsidR="00565E4B" w:rsidRDefault="00565E4B" w:rsidP="00055D9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070BF" w:rsidRDefault="008070BF" w:rsidP="00055D9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65E4B" w:rsidRDefault="00565E4B" w:rsidP="00055D9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65E4B" w:rsidRDefault="00565E4B" w:rsidP="00055D9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65E4B" w:rsidRDefault="00565E4B" w:rsidP="00055D9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65E4B" w:rsidRDefault="00565E4B" w:rsidP="00055D9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65E4B" w:rsidRDefault="00565E4B" w:rsidP="00055D9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65E4B" w:rsidRDefault="00565E4B" w:rsidP="00055D9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65E4B" w:rsidRDefault="00565E4B" w:rsidP="00055D9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65E4B" w:rsidRDefault="00565E4B" w:rsidP="00055D9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65E4B" w:rsidRDefault="00565E4B" w:rsidP="00055D9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65E4B" w:rsidRDefault="00565E4B" w:rsidP="00055D9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65E4B" w:rsidRDefault="00565E4B" w:rsidP="00055D9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65E4B" w:rsidRDefault="00565E4B" w:rsidP="00055D9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65E4B" w:rsidRDefault="00565E4B" w:rsidP="00055D9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65E4B" w:rsidRDefault="00565E4B" w:rsidP="00055D9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65E4B" w:rsidRDefault="00565E4B" w:rsidP="00055D9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65E4B" w:rsidRDefault="00565E4B" w:rsidP="00055D9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65E4B" w:rsidRDefault="00565E4B" w:rsidP="00055D9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65E4B" w:rsidRDefault="00565E4B" w:rsidP="00055D9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65E4B" w:rsidRDefault="00565E4B" w:rsidP="00055D9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65E4B" w:rsidRDefault="00565E4B" w:rsidP="00055D9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65E4B" w:rsidRDefault="00565E4B" w:rsidP="00055D9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65E4B" w:rsidRDefault="00565E4B" w:rsidP="00055D9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65E4B" w:rsidRDefault="00565E4B" w:rsidP="00055D9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65E4B" w:rsidRDefault="00565E4B" w:rsidP="00055D9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65E4B" w:rsidRDefault="00565E4B" w:rsidP="00055D9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65E4B" w:rsidRDefault="00565E4B" w:rsidP="00055D9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65E4B" w:rsidRDefault="00565E4B" w:rsidP="00055D9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65E4B" w:rsidRDefault="00565E4B" w:rsidP="00055D9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65E4B" w:rsidRDefault="00565E4B" w:rsidP="00055D9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070BF" w:rsidRPr="00841EBB" w:rsidRDefault="008070BF" w:rsidP="00055D9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070BF" w:rsidRPr="00373DFB" w:rsidRDefault="008070BF" w:rsidP="00373DF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73DFB">
        <w:rPr>
          <w:rFonts w:ascii="Arial" w:hAnsi="Arial" w:cs="Arial"/>
          <w:sz w:val="24"/>
          <w:szCs w:val="24"/>
        </w:rPr>
        <w:lastRenderedPageBreak/>
        <w:t>Vigencia 2015</w:t>
      </w:r>
    </w:p>
    <w:p w:rsidR="008070BF" w:rsidRDefault="008070BF" w:rsidP="00055D9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5"/>
        <w:gridCol w:w="2070"/>
        <w:gridCol w:w="934"/>
        <w:gridCol w:w="1576"/>
        <w:gridCol w:w="989"/>
        <w:gridCol w:w="1078"/>
        <w:gridCol w:w="1078"/>
        <w:gridCol w:w="989"/>
        <w:gridCol w:w="810"/>
        <w:gridCol w:w="1081"/>
        <w:gridCol w:w="1296"/>
      </w:tblGrid>
      <w:tr w:rsidR="0001046D" w:rsidRPr="0001046D" w:rsidTr="0001046D">
        <w:trPr>
          <w:trHeight w:val="1740"/>
        </w:trPr>
        <w:tc>
          <w:tcPr>
            <w:tcW w:w="473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Nivel</w:t>
            </w:r>
          </w:p>
        </w:tc>
        <w:tc>
          <w:tcPr>
            <w:tcW w:w="78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proofErr w:type="spellStart"/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Identificacion</w:t>
            </w:r>
            <w:proofErr w:type="spellEnd"/>
          </w:p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nivel</w:t>
            </w:r>
          </w:p>
        </w:tc>
        <w:tc>
          <w:tcPr>
            <w:tcW w:w="35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Valor </w:t>
            </w:r>
            <w:proofErr w:type="spellStart"/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esp</w:t>
            </w:r>
            <w:proofErr w:type="spellEnd"/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prod</w:t>
            </w:r>
            <w:proofErr w:type="spellEnd"/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cuat</w:t>
            </w:r>
            <w:proofErr w:type="spellEnd"/>
          </w:p>
        </w:tc>
        <w:tc>
          <w:tcPr>
            <w:tcW w:w="59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Indicador</w:t>
            </w:r>
          </w:p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productos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proofErr w:type="spellStart"/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Linea</w:t>
            </w:r>
            <w:proofErr w:type="spellEnd"/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 base </w:t>
            </w:r>
            <w:proofErr w:type="spellStart"/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prod</w:t>
            </w:r>
            <w:proofErr w:type="spellEnd"/>
          </w:p>
        </w:tc>
        <w:tc>
          <w:tcPr>
            <w:tcW w:w="41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Valor </w:t>
            </w:r>
            <w:proofErr w:type="spellStart"/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prog</w:t>
            </w:r>
            <w:proofErr w:type="spellEnd"/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 2015</w:t>
            </w:r>
          </w:p>
        </w:tc>
        <w:tc>
          <w:tcPr>
            <w:tcW w:w="41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% de </w:t>
            </w:r>
            <w:proofErr w:type="spellStart"/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cumpl</w:t>
            </w:r>
            <w:proofErr w:type="spellEnd"/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. Meta </w:t>
            </w:r>
            <w:proofErr w:type="spellStart"/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prod</w:t>
            </w:r>
            <w:proofErr w:type="spellEnd"/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  2015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% </w:t>
            </w:r>
            <w:proofErr w:type="spellStart"/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cump</w:t>
            </w:r>
            <w:proofErr w:type="spellEnd"/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 2015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proofErr w:type="spellStart"/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Cump</w:t>
            </w:r>
            <w:proofErr w:type="spellEnd"/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 2015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proofErr w:type="spellStart"/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Acum</w:t>
            </w:r>
            <w:proofErr w:type="spellEnd"/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,  </w:t>
            </w:r>
            <w:proofErr w:type="spellStart"/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ejec</w:t>
            </w:r>
            <w:proofErr w:type="spellEnd"/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 de metas 2012-2013-2014-2015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proofErr w:type="spellStart"/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Cump</w:t>
            </w:r>
            <w:proofErr w:type="spellEnd"/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 meta 2012-2013-2014-2015</w:t>
            </w:r>
          </w:p>
        </w:tc>
      </w:tr>
      <w:tr w:rsidR="0001046D" w:rsidRPr="0001046D" w:rsidTr="0001046D">
        <w:trPr>
          <w:trHeight w:val="1050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Estrategias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Cultura eje del desarrollo e identidad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Total metas 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</w:tr>
      <w:tr w:rsidR="0001046D" w:rsidRPr="0001046D" w:rsidTr="0001046D">
        <w:trPr>
          <w:trHeight w:val="915"/>
        </w:trPr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Programas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Fomento , </w:t>
            </w:r>
            <w:proofErr w:type="spellStart"/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promocion</w:t>
            </w:r>
            <w:proofErr w:type="spellEnd"/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 y fortalecimiento de los creadores, gestores e instituciones culturales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Total metas 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68%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</w:tr>
      <w:tr w:rsidR="0001046D" w:rsidRPr="0001046D" w:rsidTr="0001046D">
        <w:trPr>
          <w:trHeight w:val="2040"/>
        </w:trPr>
        <w:tc>
          <w:tcPr>
            <w:tcW w:w="473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78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35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59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Proyecto de creación de secretaria o instituto departamental de cultura aprobado y viabilizado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1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1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79%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proofErr w:type="spellStart"/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N.a</w:t>
            </w:r>
            <w:proofErr w:type="spellEnd"/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.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0.00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1.00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100%</w:t>
            </w:r>
          </w:p>
        </w:tc>
      </w:tr>
      <w:tr w:rsidR="0001046D" w:rsidRPr="0001046D" w:rsidTr="0001046D">
        <w:trPr>
          <w:trHeight w:val="1365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24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N° de reuniones realizadas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41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2.00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9.00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38%</w:t>
            </w:r>
          </w:p>
        </w:tc>
      </w:tr>
      <w:tr w:rsidR="0001046D" w:rsidRPr="0001046D" w:rsidTr="0001046D">
        <w:trPr>
          <w:trHeight w:val="1590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lastRenderedPageBreak/>
              <w:t>Subprogramas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40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n° municipios capacitados en la fundamentos legales de los consejos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14</w:t>
            </w:r>
          </w:p>
        </w:tc>
        <w:tc>
          <w:tcPr>
            <w:tcW w:w="41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14%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2.00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12.00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30%</w:t>
            </w:r>
          </w:p>
        </w:tc>
      </w:tr>
      <w:tr w:rsidR="0001046D" w:rsidRPr="0001046D" w:rsidTr="0001046D">
        <w:trPr>
          <w:trHeight w:val="1815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45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n° de </w:t>
            </w:r>
            <w:proofErr w:type="spellStart"/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directoress</w:t>
            </w:r>
            <w:proofErr w:type="spellEnd"/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de casas de la cultura capacitados en procesos culturales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30</w:t>
            </w:r>
          </w:p>
        </w:tc>
        <w:tc>
          <w:tcPr>
            <w:tcW w:w="41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153%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46.00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58.00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129%</w:t>
            </w:r>
          </w:p>
        </w:tc>
      </w:tr>
      <w:tr w:rsidR="0001046D" w:rsidRPr="0001046D" w:rsidTr="0001046D">
        <w:trPr>
          <w:trHeight w:val="1365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No. De encuentros de </w:t>
            </w:r>
            <w:proofErr w:type="spellStart"/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dir.</w:t>
            </w:r>
            <w:proofErr w:type="spellEnd"/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De casas de la cultura realizados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41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2.00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2.00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50%</w:t>
            </w:r>
          </w:p>
        </w:tc>
      </w:tr>
      <w:tr w:rsidR="0001046D" w:rsidRPr="0001046D" w:rsidTr="0001046D">
        <w:trPr>
          <w:trHeight w:val="1365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45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No. De casas de la cultura dotadas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41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0.00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2.00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40%</w:t>
            </w:r>
          </w:p>
        </w:tc>
      </w:tr>
      <w:tr w:rsidR="0001046D" w:rsidRPr="0001046D" w:rsidTr="0001046D">
        <w:trPr>
          <w:trHeight w:val="1365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n°convocatorias</w:t>
            </w:r>
            <w:proofErr w:type="spellEnd"/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para estímulos culturales realizada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41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1.00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2.00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100%</w:t>
            </w:r>
          </w:p>
        </w:tc>
      </w:tr>
      <w:tr w:rsidR="0001046D" w:rsidRPr="0001046D" w:rsidTr="0001046D">
        <w:trPr>
          <w:trHeight w:val="1365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lastRenderedPageBreak/>
              <w:t>Subprogramas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100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N° proyectos e iniciativas aprobados 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14</w:t>
            </w:r>
          </w:p>
        </w:tc>
        <w:tc>
          <w:tcPr>
            <w:tcW w:w="41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71%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10.00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22.00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100%</w:t>
            </w:r>
          </w:p>
        </w:tc>
      </w:tr>
      <w:tr w:rsidR="0001046D" w:rsidRPr="0001046D" w:rsidTr="0001046D">
        <w:trPr>
          <w:trHeight w:val="1365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30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N° emprendimientos culturales apoyados 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43</w:t>
            </w:r>
          </w:p>
        </w:tc>
        <w:tc>
          <w:tcPr>
            <w:tcW w:w="41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121%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52.00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57.00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190%</w:t>
            </w:r>
          </w:p>
        </w:tc>
      </w:tr>
      <w:tr w:rsidR="0001046D" w:rsidRPr="0001046D" w:rsidTr="0001046D">
        <w:trPr>
          <w:trHeight w:val="1365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No. De sistemas de información cultural implementado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1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proofErr w:type="spellStart"/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N.a</w:t>
            </w:r>
            <w:proofErr w:type="spellEnd"/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.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0.00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0.00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50%</w:t>
            </w:r>
          </w:p>
        </w:tc>
      </w:tr>
      <w:tr w:rsidR="0001046D" w:rsidRPr="0001046D" w:rsidTr="0001046D">
        <w:trPr>
          <w:trHeight w:val="2715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12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creadores </w:t>
            </w:r>
            <w:proofErr w:type="spellStart"/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emeritos</w:t>
            </w:r>
            <w:proofErr w:type="spellEnd"/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del departamento de bolívar reconocidos  por sus aportes  a la cultura y las artes de bolívar  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1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proofErr w:type="spellStart"/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N.a</w:t>
            </w:r>
            <w:proofErr w:type="spellEnd"/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.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4.00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11.00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92%</w:t>
            </w:r>
          </w:p>
        </w:tc>
      </w:tr>
      <w:tr w:rsidR="0001046D" w:rsidRPr="0001046D" w:rsidTr="0001046D">
        <w:trPr>
          <w:trHeight w:val="3615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lastRenderedPageBreak/>
              <w:t>Subprogramas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18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 de participaciones a eventos nacionales e internacionales para la promoción y la divulgación de la cultura y las artes de bolívar.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1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proofErr w:type="spellStart"/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N.a</w:t>
            </w:r>
            <w:proofErr w:type="spellEnd"/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.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7.00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11.00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100%</w:t>
            </w:r>
          </w:p>
        </w:tc>
      </w:tr>
      <w:tr w:rsidR="0001046D" w:rsidRPr="0001046D" w:rsidTr="0001046D">
        <w:trPr>
          <w:trHeight w:val="2040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40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N°  de muestras  culturales realizados en </w:t>
            </w:r>
            <w:proofErr w:type="spellStart"/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cartagena</w:t>
            </w:r>
            <w:proofErr w:type="spellEnd"/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, llevados a municipios de bolívar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1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proofErr w:type="spellStart"/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N.a</w:t>
            </w:r>
            <w:proofErr w:type="spellEnd"/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.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5.00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36.00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90%</w:t>
            </w:r>
          </w:p>
        </w:tc>
      </w:tr>
      <w:tr w:rsidR="0001046D" w:rsidRPr="0001046D" w:rsidTr="0001046D">
        <w:trPr>
          <w:trHeight w:val="1815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50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N°  producciones musicales, bibliográficas y/o digitales, apoyadas o realizadas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1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proofErr w:type="spellStart"/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N.a</w:t>
            </w:r>
            <w:proofErr w:type="spellEnd"/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.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2.00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2.00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4%</w:t>
            </w:r>
          </w:p>
        </w:tc>
      </w:tr>
      <w:tr w:rsidR="0001046D" w:rsidRPr="0001046D" w:rsidTr="0001046D">
        <w:trPr>
          <w:trHeight w:val="1365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lastRenderedPageBreak/>
              <w:t>Subprogramas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45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N° de municipios beneficiados con dotaciones de música 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10</w:t>
            </w:r>
          </w:p>
        </w:tc>
        <w:tc>
          <w:tcPr>
            <w:tcW w:w="41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0.00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0.00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0%</w:t>
            </w:r>
          </w:p>
        </w:tc>
      </w:tr>
      <w:tr w:rsidR="0001046D" w:rsidRPr="0001046D" w:rsidTr="0001046D">
        <w:trPr>
          <w:trHeight w:val="1365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45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No. De escuelas de </w:t>
            </w:r>
            <w:proofErr w:type="spellStart"/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formacion</w:t>
            </w:r>
            <w:proofErr w:type="spellEnd"/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artiticas</w:t>
            </w:r>
            <w:proofErr w:type="spellEnd"/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dotadas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10</w:t>
            </w:r>
          </w:p>
        </w:tc>
        <w:tc>
          <w:tcPr>
            <w:tcW w:w="41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0.00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0.00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0%</w:t>
            </w:r>
          </w:p>
        </w:tc>
      </w:tr>
      <w:tr w:rsidR="0001046D" w:rsidRPr="0001046D" w:rsidTr="0001046D">
        <w:trPr>
          <w:trHeight w:val="1365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No. De centros de </w:t>
            </w:r>
            <w:proofErr w:type="spellStart"/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formacion</w:t>
            </w:r>
            <w:proofErr w:type="spellEnd"/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artiticas</w:t>
            </w:r>
            <w:proofErr w:type="spellEnd"/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zodales</w:t>
            </w:r>
            <w:proofErr w:type="spellEnd"/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creados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41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0.00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0.00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50%</w:t>
            </w:r>
          </w:p>
        </w:tc>
      </w:tr>
      <w:tr w:rsidR="0001046D" w:rsidRPr="0001046D" w:rsidTr="0001046D">
        <w:trPr>
          <w:trHeight w:val="765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80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N° personas beneficiadas con capacitaciones de  música 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40</w:t>
            </w:r>
          </w:p>
        </w:tc>
        <w:tc>
          <w:tcPr>
            <w:tcW w:w="41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200%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80.00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83.00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104%</w:t>
            </w:r>
          </w:p>
        </w:tc>
      </w:tr>
      <w:tr w:rsidR="0001046D" w:rsidRPr="0001046D" w:rsidTr="0001046D">
        <w:trPr>
          <w:trHeight w:val="765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No. De convenio suscritos 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1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proofErr w:type="spellStart"/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N.a</w:t>
            </w:r>
            <w:proofErr w:type="spellEnd"/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.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52.00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62.00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620%</w:t>
            </w:r>
          </w:p>
        </w:tc>
      </w:tr>
      <w:tr w:rsidR="0001046D" w:rsidRPr="0001046D" w:rsidTr="0001046D">
        <w:trPr>
          <w:trHeight w:val="765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No. De proyectos aprobados y financiados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1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proofErr w:type="spellStart"/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N.a</w:t>
            </w:r>
            <w:proofErr w:type="spellEnd"/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.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3.00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10.00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250%</w:t>
            </w:r>
          </w:p>
        </w:tc>
      </w:tr>
      <w:tr w:rsidR="0001046D" w:rsidRPr="0001046D" w:rsidTr="0001046D">
        <w:trPr>
          <w:trHeight w:val="765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No. De talleres literarios por </w:t>
            </w:r>
            <w:proofErr w:type="spellStart"/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zodes</w:t>
            </w:r>
            <w:proofErr w:type="spellEnd"/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realizados por año.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1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proofErr w:type="spellStart"/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N.a</w:t>
            </w:r>
            <w:proofErr w:type="spellEnd"/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.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6.00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16.00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267%</w:t>
            </w:r>
          </w:p>
        </w:tc>
      </w:tr>
      <w:tr w:rsidR="0001046D" w:rsidRPr="0001046D" w:rsidTr="0001046D">
        <w:trPr>
          <w:trHeight w:val="765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Fortalecimiento del sistema departamental de cultura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25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N° de propuestas de cine clubes aprobadas y viabilizadas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30</w:t>
            </w:r>
          </w:p>
        </w:tc>
        <w:tc>
          <w:tcPr>
            <w:tcW w:w="41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153%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46.00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46.00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184%</w:t>
            </w:r>
          </w:p>
        </w:tc>
      </w:tr>
      <w:tr w:rsidR="0001046D" w:rsidRPr="0001046D" w:rsidTr="0001046D">
        <w:trPr>
          <w:trHeight w:val="690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Patrimonio cultural bolivarense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 planes especiales de manejo y protección </w:t>
            </w: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lastRenderedPageBreak/>
              <w:t xml:space="preserve">para </w:t>
            </w:r>
            <w:proofErr w:type="spellStart"/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bic</w:t>
            </w:r>
            <w:proofErr w:type="spellEnd"/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lastRenderedPageBreak/>
              <w:t>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0.00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0.00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0%</w:t>
            </w:r>
          </w:p>
        </w:tc>
      </w:tr>
      <w:tr w:rsidR="0001046D" w:rsidRPr="0001046D" w:rsidTr="0001046D">
        <w:trPr>
          <w:trHeight w:val="2265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lastRenderedPageBreak/>
              <w:t>Subprogramas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Patrimonio cultural bolivarense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 de  manifestaciones de interés cultural con planes especiales de salvaguardia.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1.00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1.00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33%</w:t>
            </w:r>
          </w:p>
        </w:tc>
      </w:tr>
      <w:tr w:rsidR="0001046D" w:rsidRPr="0001046D" w:rsidTr="0001046D">
        <w:trPr>
          <w:trHeight w:val="900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Infraestructura cultural del departamento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  </w:t>
            </w:r>
            <w:proofErr w:type="spellStart"/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estratégia</w:t>
            </w:r>
            <w:proofErr w:type="spellEnd"/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de  mejoramiento de  la infraestructura física cultural del departamento 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1.00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2.00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200%</w:t>
            </w:r>
          </w:p>
        </w:tc>
      </w:tr>
      <w:tr w:rsidR="0001046D" w:rsidRPr="0001046D" w:rsidTr="0001046D">
        <w:trPr>
          <w:trHeight w:val="870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Infraestructura cultural del departamento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estrategias para la creación de un centro cultural  para las artes y las </w:t>
            </w:r>
            <w:proofErr w:type="spellStart"/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artesanias</w:t>
            </w:r>
            <w:proofErr w:type="spellEnd"/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  de la región caribe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proofErr w:type="spellStart"/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N.a</w:t>
            </w:r>
            <w:proofErr w:type="spellEnd"/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.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proofErr w:type="spellStart"/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N.a</w:t>
            </w:r>
            <w:proofErr w:type="spellEnd"/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.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3.00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300%</w:t>
            </w:r>
          </w:p>
        </w:tc>
      </w:tr>
      <w:tr w:rsidR="0001046D" w:rsidRPr="0001046D" w:rsidTr="0001046D">
        <w:trPr>
          <w:trHeight w:val="1140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Bibliotecas al alcance de todos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50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N° bibliotecarios capacitados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10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92%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450%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45.00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51.00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102%</w:t>
            </w:r>
          </w:p>
        </w:tc>
      </w:tr>
      <w:tr w:rsidR="0001046D" w:rsidRPr="0001046D" w:rsidTr="0001046D">
        <w:trPr>
          <w:trHeight w:val="915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Bibliotecas al alcance de todos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50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 de bibliotecas públicas dotadas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proofErr w:type="spellStart"/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N.a</w:t>
            </w:r>
            <w:proofErr w:type="spellEnd"/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.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0.00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44.00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88%</w:t>
            </w:r>
          </w:p>
        </w:tc>
      </w:tr>
      <w:tr w:rsidR="0001046D" w:rsidRPr="0001046D" w:rsidTr="0001046D">
        <w:trPr>
          <w:trHeight w:val="1350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Bibliotecas al alcance de todos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225EEC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No.</w:t>
            </w:r>
            <w:bookmarkStart w:id="0" w:name="_GoBack"/>
            <w:bookmarkEnd w:id="0"/>
            <w:r w:rsidR="0001046D"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de oficinas coordinador de la red </w:t>
            </w:r>
            <w:proofErr w:type="gramStart"/>
            <w:r w:rsidR="0001046D"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funcionando .</w:t>
            </w:r>
            <w:proofErr w:type="gramEnd"/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proofErr w:type="spellStart"/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N.a</w:t>
            </w:r>
            <w:proofErr w:type="spellEnd"/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.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proofErr w:type="spellStart"/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N.a</w:t>
            </w:r>
            <w:proofErr w:type="spellEnd"/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.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1.00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46D" w:rsidRPr="0001046D" w:rsidRDefault="0001046D" w:rsidP="00055D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01046D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100%</w:t>
            </w:r>
          </w:p>
        </w:tc>
      </w:tr>
    </w:tbl>
    <w:p w:rsidR="0001046D" w:rsidRDefault="0001046D" w:rsidP="00055D9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01046D" w:rsidRDefault="0001046D" w:rsidP="00055D9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sectPr w:rsidR="0001046D" w:rsidSect="00AB2965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765F6"/>
    <w:multiLevelType w:val="hybridMultilevel"/>
    <w:tmpl w:val="A9768260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olor w:val="auto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DB67B4"/>
    <w:multiLevelType w:val="hybridMultilevel"/>
    <w:tmpl w:val="719AA548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olor w:val="auto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2560F2"/>
    <w:multiLevelType w:val="hybridMultilevel"/>
    <w:tmpl w:val="E8963FA2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EE3BC1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9402B26"/>
    <w:multiLevelType w:val="hybridMultilevel"/>
    <w:tmpl w:val="1AC45594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024441"/>
    <w:multiLevelType w:val="hybridMultilevel"/>
    <w:tmpl w:val="4A5AE80C"/>
    <w:lvl w:ilvl="0" w:tplc="6CC8B0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5C17F5"/>
    <w:multiLevelType w:val="hybridMultilevel"/>
    <w:tmpl w:val="6E400F9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olor w:val="auto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CD3538"/>
    <w:multiLevelType w:val="hybridMultilevel"/>
    <w:tmpl w:val="CA1070CC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0BF"/>
    <w:rsid w:val="0001046D"/>
    <w:rsid w:val="00055D9B"/>
    <w:rsid w:val="00225EEC"/>
    <w:rsid w:val="00227788"/>
    <w:rsid w:val="00373DFB"/>
    <w:rsid w:val="003E3C08"/>
    <w:rsid w:val="004443F6"/>
    <w:rsid w:val="004C2152"/>
    <w:rsid w:val="00565E4B"/>
    <w:rsid w:val="008070BF"/>
    <w:rsid w:val="00860CBA"/>
    <w:rsid w:val="0094579E"/>
    <w:rsid w:val="00992FFC"/>
    <w:rsid w:val="00AB2965"/>
    <w:rsid w:val="00B00AB5"/>
    <w:rsid w:val="00D05C6F"/>
    <w:rsid w:val="00E55145"/>
    <w:rsid w:val="00F85214"/>
    <w:rsid w:val="00F9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0B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070BF"/>
    <w:pPr>
      <w:spacing w:after="160" w:line="259" w:lineRule="auto"/>
      <w:ind w:left="720"/>
      <w:contextualSpacing/>
    </w:pPr>
  </w:style>
  <w:style w:type="paragraph" w:styleId="Sinespaciado">
    <w:name w:val="No Spacing"/>
    <w:uiPriority w:val="1"/>
    <w:qFormat/>
    <w:rsid w:val="008070BF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8070BF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0B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070BF"/>
    <w:pPr>
      <w:spacing w:after="160" w:line="259" w:lineRule="auto"/>
      <w:ind w:left="720"/>
      <w:contextualSpacing/>
    </w:pPr>
  </w:style>
  <w:style w:type="paragraph" w:styleId="Sinespaciado">
    <w:name w:val="No Spacing"/>
    <w:uiPriority w:val="1"/>
    <w:qFormat/>
    <w:rsid w:val="008070BF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8070BF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3036</Words>
  <Characters>16700</Characters>
  <Application>Microsoft Office Word</Application>
  <DocSecurity>0</DocSecurity>
  <Lines>139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cpg</cp:lastModifiedBy>
  <cp:revision>3</cp:revision>
  <dcterms:created xsi:type="dcterms:W3CDTF">2015-12-10T13:42:00Z</dcterms:created>
  <dcterms:modified xsi:type="dcterms:W3CDTF">2015-12-10T13:47:00Z</dcterms:modified>
</cp:coreProperties>
</file>