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AD6D20" w14:textId="77777777" w:rsidR="00D74407" w:rsidRDefault="00607704" w:rsidP="00E97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b/>
          <w:sz w:val="28"/>
          <w:szCs w:val="24"/>
          <w:lang w:eastAsia="es-CO"/>
        </w:rPr>
      </w:pPr>
      <w:r>
        <w:rPr>
          <w:rFonts w:eastAsia="Times New Roman" w:cs="Arial"/>
          <w:b/>
          <w:sz w:val="28"/>
          <w:szCs w:val="24"/>
          <w:lang w:eastAsia="es-CO"/>
        </w:rPr>
        <w:t xml:space="preserve">INFORME GENERAL DE EMPALME DEL IDERBOL </w:t>
      </w:r>
      <w:r w:rsidR="00C81BE8">
        <w:rPr>
          <w:rFonts w:eastAsia="Times New Roman" w:cs="Arial"/>
          <w:b/>
          <w:sz w:val="28"/>
          <w:szCs w:val="24"/>
          <w:lang w:eastAsia="es-CO"/>
        </w:rPr>
        <w:t>2012-</w:t>
      </w:r>
      <w:r>
        <w:rPr>
          <w:rFonts w:eastAsia="Times New Roman" w:cs="Arial"/>
          <w:b/>
          <w:sz w:val="28"/>
          <w:szCs w:val="24"/>
          <w:lang w:eastAsia="es-CO"/>
        </w:rPr>
        <w:t>2015</w:t>
      </w:r>
    </w:p>
    <w:p w14:paraId="134028D0" w14:textId="77777777" w:rsidR="00607704" w:rsidRDefault="00607704" w:rsidP="00E97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b/>
          <w:sz w:val="28"/>
          <w:szCs w:val="24"/>
          <w:lang w:eastAsia="es-CO"/>
        </w:rPr>
      </w:pPr>
    </w:p>
    <w:p w14:paraId="1F6A7248" w14:textId="77777777" w:rsidR="00607704" w:rsidRDefault="00607704" w:rsidP="00607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sz w:val="24"/>
          <w:szCs w:val="24"/>
          <w:lang w:eastAsia="es-CO"/>
        </w:rPr>
      </w:pPr>
      <w:r w:rsidRPr="00607704">
        <w:rPr>
          <w:rFonts w:eastAsia="Times New Roman" w:cs="Arial"/>
          <w:sz w:val="24"/>
          <w:szCs w:val="24"/>
          <w:lang w:eastAsia="es-CO"/>
        </w:rPr>
        <w:t xml:space="preserve">Acogiendo las recomendaciones de </w:t>
      </w:r>
      <w:r>
        <w:rPr>
          <w:rFonts w:eastAsia="Times New Roman" w:cs="Arial"/>
          <w:sz w:val="24"/>
          <w:szCs w:val="24"/>
          <w:lang w:eastAsia="es-CO"/>
        </w:rPr>
        <w:t>la Dirección Nacional de Planeación</w:t>
      </w:r>
      <w:r w:rsidR="00AC3D0B">
        <w:rPr>
          <w:rFonts w:eastAsia="Times New Roman" w:cs="Arial"/>
          <w:sz w:val="24"/>
          <w:szCs w:val="24"/>
          <w:lang w:eastAsia="es-CO"/>
        </w:rPr>
        <w:t xml:space="preserve"> realizaremos la presentación del Informe de empalme del Instituto de Deportes y Recreación de Bolívar IDERBOL, siguiendo el documento las directrices de la guía para empalmes efectivos  y los respectivos formatos también suministrados por el DNP</w:t>
      </w:r>
      <w:r w:rsidR="00C81BE8">
        <w:rPr>
          <w:rFonts w:eastAsia="Times New Roman" w:cs="Arial"/>
          <w:sz w:val="24"/>
          <w:szCs w:val="24"/>
          <w:lang w:eastAsia="es-CO"/>
        </w:rPr>
        <w:t>.</w:t>
      </w:r>
    </w:p>
    <w:p w14:paraId="51AEE8E8" w14:textId="77777777" w:rsidR="00586BF6" w:rsidRDefault="00586BF6" w:rsidP="00607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sz w:val="24"/>
          <w:szCs w:val="24"/>
          <w:lang w:eastAsia="es-CO"/>
        </w:rPr>
      </w:pPr>
    </w:p>
    <w:p w14:paraId="3E29E153" w14:textId="77777777" w:rsidR="002E6DB8" w:rsidRDefault="002E6DB8" w:rsidP="00607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sz w:val="24"/>
          <w:szCs w:val="24"/>
          <w:lang w:eastAsia="es-CO"/>
        </w:rPr>
      </w:pPr>
      <w:r>
        <w:rPr>
          <w:rFonts w:eastAsia="Times New Roman" w:cs="Arial"/>
          <w:sz w:val="24"/>
          <w:szCs w:val="24"/>
          <w:lang w:eastAsia="es-CO"/>
        </w:rPr>
        <w:t>Se realizaron 4 sesiones de trabajo, los días 6, 10,17 y 19 de Noviembre. Se adjuntas Actas Parciales.</w:t>
      </w:r>
    </w:p>
    <w:p w14:paraId="67B60D35" w14:textId="77777777" w:rsidR="00586BF6" w:rsidRDefault="00586BF6" w:rsidP="00607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sz w:val="24"/>
          <w:szCs w:val="24"/>
          <w:lang w:eastAsia="es-CO"/>
        </w:rPr>
      </w:pPr>
    </w:p>
    <w:p w14:paraId="4E25A536" w14:textId="77777777" w:rsidR="00C81BE8" w:rsidRDefault="002E6DB8" w:rsidP="00607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sz w:val="24"/>
          <w:szCs w:val="24"/>
          <w:lang w:eastAsia="es-CO"/>
        </w:rPr>
      </w:pPr>
      <w:r>
        <w:rPr>
          <w:rFonts w:eastAsia="Times New Roman" w:cs="Arial"/>
          <w:sz w:val="24"/>
          <w:szCs w:val="24"/>
          <w:lang w:eastAsia="es-CO"/>
        </w:rPr>
        <w:t xml:space="preserve">Además </w:t>
      </w:r>
      <w:r w:rsidR="00C81BE8">
        <w:rPr>
          <w:rFonts w:eastAsia="Times New Roman" w:cs="Arial"/>
          <w:sz w:val="24"/>
          <w:szCs w:val="24"/>
          <w:lang w:eastAsia="es-CO"/>
        </w:rPr>
        <w:t>Adjunto a este documento anexamos los Formatos de la DNP.</w:t>
      </w:r>
      <w:r w:rsidR="009D115E">
        <w:rPr>
          <w:rFonts w:eastAsia="Times New Roman" w:cs="Arial"/>
          <w:sz w:val="24"/>
          <w:szCs w:val="24"/>
          <w:lang w:eastAsia="es-CO"/>
        </w:rPr>
        <w:t xml:space="preserve"> Quedando pendiente la Información Financiera.</w:t>
      </w:r>
    </w:p>
    <w:p w14:paraId="153FE53B" w14:textId="77777777" w:rsidR="00C81BE8" w:rsidRDefault="00C81BE8" w:rsidP="00607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sz w:val="24"/>
          <w:szCs w:val="24"/>
          <w:lang w:eastAsia="es-CO"/>
        </w:rPr>
      </w:pPr>
    </w:p>
    <w:p w14:paraId="4F49CF64" w14:textId="77777777" w:rsidR="00C81BE8" w:rsidRPr="00C81BE8" w:rsidRDefault="00C81BE8" w:rsidP="00C81BE8">
      <w:pPr>
        <w:pStyle w:val="Prrafodelista"/>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b/>
          <w:sz w:val="24"/>
          <w:szCs w:val="24"/>
          <w:lang w:eastAsia="es-CO"/>
        </w:rPr>
      </w:pPr>
      <w:r w:rsidRPr="00C81BE8">
        <w:rPr>
          <w:rFonts w:eastAsia="Times New Roman" w:cs="Arial"/>
          <w:b/>
          <w:sz w:val="24"/>
          <w:szCs w:val="24"/>
          <w:lang w:eastAsia="es-CO"/>
        </w:rPr>
        <w:t>GESTION Y DESARROLLO ADMINISTRATIVO.</w:t>
      </w:r>
    </w:p>
    <w:p w14:paraId="5DA609B1" w14:textId="77777777" w:rsidR="00C81BE8" w:rsidRDefault="00C81BE8" w:rsidP="00607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sz w:val="24"/>
          <w:szCs w:val="24"/>
          <w:lang w:eastAsia="es-CO"/>
        </w:rPr>
      </w:pPr>
    </w:p>
    <w:p w14:paraId="45CEA763" w14:textId="77777777" w:rsidR="00C81BE8" w:rsidRDefault="00C81BE8" w:rsidP="00607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sz w:val="24"/>
          <w:szCs w:val="24"/>
          <w:lang w:eastAsia="es-CO"/>
        </w:rPr>
      </w:pPr>
      <w:r>
        <w:rPr>
          <w:rFonts w:eastAsia="Times New Roman" w:cs="Arial"/>
          <w:sz w:val="24"/>
          <w:szCs w:val="24"/>
          <w:lang w:eastAsia="es-CO"/>
        </w:rPr>
        <w:t>El IDERBOL es un Establecimiento Publico Descentralizado del Orden Departamental, con autonomía administrativa y financiera.</w:t>
      </w:r>
    </w:p>
    <w:p w14:paraId="23F863DF" w14:textId="77777777" w:rsidR="00C81BE8" w:rsidRDefault="00C81BE8" w:rsidP="00607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sz w:val="24"/>
          <w:szCs w:val="24"/>
          <w:lang w:eastAsia="es-CO"/>
        </w:rPr>
      </w:pPr>
    </w:p>
    <w:p w14:paraId="0B1C32DD" w14:textId="77777777" w:rsidR="00C81BE8" w:rsidRDefault="00C81BE8" w:rsidP="00607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sz w:val="24"/>
          <w:szCs w:val="24"/>
          <w:lang w:eastAsia="es-CO"/>
        </w:rPr>
      </w:pPr>
      <w:r>
        <w:rPr>
          <w:rFonts w:eastAsia="Times New Roman" w:cs="Arial"/>
          <w:sz w:val="24"/>
          <w:szCs w:val="24"/>
          <w:lang w:eastAsia="es-CO"/>
        </w:rPr>
        <w:t>Creada a través de la Ordenanza No. 03 de 1998</w:t>
      </w:r>
    </w:p>
    <w:p w14:paraId="53D7FB63" w14:textId="77777777" w:rsidR="006C6C6A" w:rsidRDefault="006C6C6A" w:rsidP="00607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sz w:val="24"/>
          <w:szCs w:val="24"/>
          <w:lang w:eastAsia="es-CO"/>
        </w:rPr>
      </w:pPr>
    </w:p>
    <w:p w14:paraId="1FD3DA29" w14:textId="77777777" w:rsidR="006C6C6A" w:rsidRDefault="006C6C6A" w:rsidP="006C6C6A">
      <w:pPr>
        <w:pStyle w:val="Prrafodelista"/>
        <w:numPr>
          <w:ilvl w:val="1"/>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b/>
          <w:sz w:val="24"/>
          <w:szCs w:val="24"/>
          <w:lang w:eastAsia="es-CO"/>
        </w:rPr>
      </w:pPr>
      <w:r w:rsidRPr="00A44333">
        <w:rPr>
          <w:rFonts w:eastAsia="Times New Roman" w:cs="Arial"/>
          <w:b/>
          <w:sz w:val="24"/>
          <w:szCs w:val="24"/>
          <w:lang w:eastAsia="es-CO"/>
        </w:rPr>
        <w:t>ESTRUCTURA ORGANIZACIONAL.</w:t>
      </w:r>
    </w:p>
    <w:p w14:paraId="1D651E87" w14:textId="77777777" w:rsidR="001A62A4" w:rsidRPr="00A44333" w:rsidRDefault="001A62A4" w:rsidP="006C6C6A">
      <w:pPr>
        <w:pStyle w:val="Prrafodelista"/>
        <w:numPr>
          <w:ilvl w:val="1"/>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b/>
          <w:sz w:val="24"/>
          <w:szCs w:val="24"/>
          <w:lang w:eastAsia="es-CO"/>
        </w:rPr>
      </w:pPr>
    </w:p>
    <w:p w14:paraId="4B50ED65" w14:textId="77777777" w:rsidR="00D362E8" w:rsidRDefault="00D362E8" w:rsidP="00D362E8">
      <w:pPr>
        <w:pStyle w:val="Prrafodelista"/>
        <w:numPr>
          <w:ilvl w:val="2"/>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sz w:val="24"/>
          <w:szCs w:val="24"/>
          <w:lang w:eastAsia="es-CO"/>
        </w:rPr>
      </w:pPr>
      <w:r w:rsidRPr="00A44333">
        <w:rPr>
          <w:rFonts w:eastAsia="Times New Roman" w:cs="Arial"/>
          <w:b/>
          <w:sz w:val="24"/>
          <w:szCs w:val="24"/>
          <w:lang w:eastAsia="es-CO"/>
        </w:rPr>
        <w:t>ORGANIGRAMA</w:t>
      </w:r>
      <w:r>
        <w:rPr>
          <w:rFonts w:eastAsia="Times New Roman" w:cs="Arial"/>
          <w:sz w:val="24"/>
          <w:szCs w:val="24"/>
          <w:lang w:eastAsia="es-CO"/>
        </w:rPr>
        <w:t>.</w:t>
      </w:r>
    </w:p>
    <w:p w14:paraId="7AB0190C" w14:textId="77777777" w:rsidR="006C6C6A" w:rsidRPr="00570123" w:rsidRDefault="006C6C6A" w:rsidP="006C6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sz w:val="24"/>
          <w:szCs w:val="24"/>
          <w:lang w:eastAsia="es-CO"/>
        </w:rPr>
      </w:pPr>
    </w:p>
    <w:p w14:paraId="50BDEE00" w14:textId="77777777" w:rsidR="006C6C6A" w:rsidRPr="006C6C6A" w:rsidRDefault="00D362E8" w:rsidP="006C6C6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sz w:val="24"/>
          <w:szCs w:val="24"/>
          <w:lang w:eastAsia="es-CO"/>
        </w:rPr>
      </w:pPr>
      <w:r>
        <w:rPr>
          <w:rFonts w:eastAsia="Times New Roman" w:cs="Arial"/>
          <w:noProof/>
          <w:sz w:val="24"/>
          <w:szCs w:val="24"/>
          <w:lang w:eastAsia="es-CO"/>
        </w:rPr>
        <w:t xml:space="preserve">              </w:t>
      </w:r>
      <w:r w:rsidR="002E6DB8">
        <w:rPr>
          <w:rFonts w:eastAsia="Times New Roman" w:cs="Arial"/>
          <w:noProof/>
          <w:sz w:val="24"/>
          <w:szCs w:val="24"/>
          <w:lang w:eastAsia="es-CO"/>
        </w:rPr>
        <w:t xml:space="preserve">     </w:t>
      </w:r>
      <w:r w:rsidR="006C6C6A">
        <w:rPr>
          <w:rFonts w:eastAsia="Times New Roman" w:cs="Arial"/>
          <w:noProof/>
          <w:sz w:val="24"/>
          <w:szCs w:val="24"/>
          <w:lang w:val="en-US"/>
        </w:rPr>
        <w:drawing>
          <wp:inline distT="0" distB="0" distL="0" distR="0" wp14:anchorId="7FC74DB8" wp14:editId="1BFD93D7">
            <wp:extent cx="3543015" cy="2603744"/>
            <wp:effectExtent l="19050" t="0" r="285" b="0"/>
            <wp:docPr id="1" name="0 Imagen" descr="Organigrama Iderb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 Iderbol.JPG"/>
                    <pic:cNvPicPr/>
                  </pic:nvPicPr>
                  <pic:blipFill>
                    <a:blip r:embed="rId8"/>
                    <a:stretch>
                      <a:fillRect/>
                    </a:stretch>
                  </pic:blipFill>
                  <pic:spPr>
                    <a:xfrm>
                      <a:off x="0" y="0"/>
                      <a:ext cx="3563160" cy="2618548"/>
                    </a:xfrm>
                    <a:prstGeom prst="rect">
                      <a:avLst/>
                    </a:prstGeom>
                  </pic:spPr>
                </pic:pic>
              </a:graphicData>
            </a:graphic>
          </wp:inline>
        </w:drawing>
      </w:r>
    </w:p>
    <w:p w14:paraId="21604D98" w14:textId="77777777" w:rsidR="00F01454" w:rsidRDefault="00F01454"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068D80A9" w14:textId="77777777" w:rsidR="006C6C6A" w:rsidRPr="00A44333" w:rsidRDefault="006C6C6A" w:rsidP="006C6C6A">
      <w:pPr>
        <w:pStyle w:val="Prrafodelista"/>
        <w:numPr>
          <w:ilvl w:val="2"/>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A44333">
        <w:rPr>
          <w:rFonts w:cs="Arial"/>
          <w:b/>
          <w:sz w:val="24"/>
          <w:szCs w:val="24"/>
        </w:rPr>
        <w:t>MISION.</w:t>
      </w:r>
      <w:r w:rsidRPr="00A44333">
        <w:rPr>
          <w:rFonts w:ascii="Arial" w:hAnsi="Arial" w:cs="Arial"/>
          <w:b/>
          <w:color w:val="222222"/>
          <w:sz w:val="16"/>
          <w:szCs w:val="16"/>
          <w:shd w:val="clear" w:color="auto" w:fill="FFFFFF"/>
        </w:rPr>
        <w:t xml:space="preserve"> </w:t>
      </w:r>
    </w:p>
    <w:p w14:paraId="7D8D8EF6" w14:textId="77777777" w:rsidR="00570123" w:rsidRDefault="00570123" w:rsidP="006C6C6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222222"/>
          <w:sz w:val="16"/>
          <w:szCs w:val="16"/>
          <w:shd w:val="clear" w:color="auto" w:fill="FFFFFF"/>
        </w:rPr>
      </w:pPr>
    </w:p>
    <w:p w14:paraId="3AB25CB8" w14:textId="77777777" w:rsidR="006C6C6A" w:rsidRDefault="006C6C6A" w:rsidP="002E6DB8">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570123">
        <w:rPr>
          <w:rFonts w:cs="Arial"/>
          <w:sz w:val="24"/>
          <w:szCs w:val="24"/>
        </w:rPr>
        <w:t xml:space="preserve">IDERBOL será la institución que LIDERE EN EL DEPARTAMENTO Y EN LA REGIÓN CARIBE LOS CAMBIOS EN EL CAMPO DEL DEPORTE, LA RECREACIÓN Y EL APROVECHAMIENTO DEL TIEMPO LIBRE, basándose en las ciencias y tecnología, </w:t>
      </w:r>
      <w:r w:rsidRPr="00570123">
        <w:rPr>
          <w:rFonts w:cs="Arial"/>
          <w:sz w:val="24"/>
          <w:szCs w:val="24"/>
        </w:rPr>
        <w:lastRenderedPageBreak/>
        <w:t>promoviendo la participación en el medio deportivo Nacional e Internacional, y que se constituya en el asesor del sistema departamental del deporte para contribuir al desarrollo social y al mejoramiento de las condiciones y calidad de vida de la población Bolivarense, fortaleciendo la salud y el desarrollo integral de los deportistas.</w:t>
      </w:r>
    </w:p>
    <w:p w14:paraId="679BC14E" w14:textId="77777777" w:rsidR="001A62A4" w:rsidRPr="002E6DB8" w:rsidRDefault="001A62A4" w:rsidP="002E6DB8">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5D53AB98" w14:textId="77777777" w:rsidR="006C6C6A" w:rsidRDefault="00D362E8" w:rsidP="006C6C6A">
      <w:pPr>
        <w:pStyle w:val="Prrafodelista"/>
        <w:numPr>
          <w:ilvl w:val="2"/>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A44333">
        <w:rPr>
          <w:rFonts w:cs="Arial"/>
          <w:b/>
          <w:sz w:val="24"/>
          <w:szCs w:val="24"/>
        </w:rPr>
        <w:t>VISION.</w:t>
      </w:r>
    </w:p>
    <w:p w14:paraId="6DEAD363" w14:textId="77777777" w:rsidR="007C3914" w:rsidRPr="00A44333" w:rsidRDefault="007C3914" w:rsidP="007C391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64BC6FC1" w14:textId="77777777" w:rsidR="00D362E8" w:rsidRDefault="00D362E8" w:rsidP="00D362E8">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D362E8">
        <w:rPr>
          <w:rFonts w:cs="Arial"/>
          <w:sz w:val="24"/>
          <w:szCs w:val="24"/>
        </w:rPr>
        <w:t>IDERBOL será la institución que LIDERE EN EL DEPARTAMENTO Y EN LA REGIÓN CARIBE LOS CAMBIOS EN EL CAMPO DEL DEPORTE, LA RECREACIÓN Y EL APROVECHAMIENTO DEL TIEMPO LIBRE, basándose en las ciencias y tecnología, promoviendo la participación en el medio deportivo Nacional e Internacional, y que se constituya en el asesor del sistema departamental del deporte para contribuir al desarrollo social y al mejoramiento de las condiciones y calidad de vida de la población Bolivarense, fortaleciendo la salud y el desarrollo integral de los deportistas.</w:t>
      </w:r>
    </w:p>
    <w:p w14:paraId="2C182372" w14:textId="77777777" w:rsidR="007C3914" w:rsidRDefault="007C3914" w:rsidP="00D362E8">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5148835" w14:textId="77777777" w:rsidR="007C3914" w:rsidRDefault="007C3914" w:rsidP="007C3914">
      <w:pPr>
        <w:pStyle w:val="Prrafodelista"/>
        <w:numPr>
          <w:ilvl w:val="2"/>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2E6DB8">
        <w:rPr>
          <w:rFonts w:cs="Arial"/>
          <w:b/>
          <w:sz w:val="24"/>
          <w:szCs w:val="24"/>
        </w:rPr>
        <w:t>OBJETIVOS.</w:t>
      </w:r>
    </w:p>
    <w:p w14:paraId="6FBA3124" w14:textId="77777777" w:rsidR="002E6DB8" w:rsidRPr="002E6DB8" w:rsidRDefault="002E6DB8" w:rsidP="002E6DB8">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54FC34C1" w14:textId="77777777" w:rsidR="007C3914" w:rsidRPr="007C3914" w:rsidRDefault="007C3914" w:rsidP="007C3914">
      <w:pPr>
        <w:pStyle w:val="Prrafodelista"/>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7C3914">
        <w:rPr>
          <w:rFonts w:cs="Arial"/>
          <w:sz w:val="24"/>
          <w:szCs w:val="24"/>
        </w:rPr>
        <w:t xml:space="preserve">Impulsar la práctica de la recreación, el deporte </w:t>
      </w:r>
      <w:r>
        <w:rPr>
          <w:rFonts w:cs="Arial"/>
          <w:sz w:val="24"/>
          <w:szCs w:val="24"/>
        </w:rPr>
        <w:t xml:space="preserve">y el aprovechamiento del tiempo </w:t>
      </w:r>
      <w:r w:rsidRPr="007C3914">
        <w:rPr>
          <w:rFonts w:cs="Arial"/>
          <w:sz w:val="24"/>
          <w:szCs w:val="24"/>
        </w:rPr>
        <w:t>libre, mediante la formulación de políticas, planes y programas que vinculen a la empresa privada en los procesos deportivos.</w:t>
      </w:r>
    </w:p>
    <w:p w14:paraId="6A80A18F" w14:textId="77777777" w:rsidR="007C3914" w:rsidRPr="007C3914" w:rsidRDefault="007C3914" w:rsidP="007C391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7C3914">
        <w:rPr>
          <w:rFonts w:cs="Arial"/>
          <w:sz w:val="24"/>
          <w:szCs w:val="24"/>
        </w:rPr>
        <w:t>● Integrar la práctica del deporte asociado y la educación física extraescolar al sistema educativo mediante la coordinación institucional.</w:t>
      </w:r>
    </w:p>
    <w:p w14:paraId="63C2D5CC" w14:textId="77777777" w:rsidR="007C3914" w:rsidRPr="007C3914" w:rsidRDefault="007C3914" w:rsidP="007C391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7C3914">
        <w:rPr>
          <w:rFonts w:cs="Arial"/>
          <w:sz w:val="24"/>
          <w:szCs w:val="24"/>
        </w:rPr>
        <w:t>● Consolidar la práctica del deporte asociado y mejorar el deporte de altos logros mediante la coordinación de planes estratégicos para generar la reserva deportiva del departamento y la presentación nacional e internacional.</w:t>
      </w:r>
    </w:p>
    <w:p w14:paraId="4490CDB3" w14:textId="77777777" w:rsidR="007C3914" w:rsidRPr="007C3914" w:rsidRDefault="007C3914" w:rsidP="007C391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7C3914">
        <w:rPr>
          <w:rFonts w:cs="Arial"/>
          <w:sz w:val="24"/>
          <w:szCs w:val="24"/>
        </w:rPr>
        <w:t>● Regular y optimizar la infraestructura deportiva y recreativa del departamento, mediante la expedición de reglamentos, normas y asistencia técnica para evitar la construcción indiscriminada de escenarios.</w:t>
      </w:r>
    </w:p>
    <w:p w14:paraId="023016A9" w14:textId="77777777" w:rsidR="007C3914" w:rsidRPr="007C3914" w:rsidRDefault="007C3914" w:rsidP="007C391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7C3914">
        <w:rPr>
          <w:rFonts w:cs="Arial"/>
          <w:sz w:val="24"/>
          <w:szCs w:val="24"/>
        </w:rPr>
        <w:t>● Fortalecer los sistemas de gestión de los organismos gubernamentales del deporte, la recreación y de la Educación Física mediante el apoyo técnico, administrativo, financiero y de planeación.</w:t>
      </w:r>
    </w:p>
    <w:p w14:paraId="09E20194" w14:textId="77777777" w:rsidR="007C3914" w:rsidRPr="007C3914" w:rsidRDefault="007C3914" w:rsidP="007C391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7C3914">
        <w:rPr>
          <w:rFonts w:cs="Arial"/>
          <w:sz w:val="24"/>
          <w:szCs w:val="24"/>
        </w:rPr>
        <w:t>● Desarrollar las ciencias aplicadas al deporte bajo un conjunto de acciones destinadas a la optimización e integración de recursos de todas las áreas garantizando el rendimiento deportivo.</w:t>
      </w:r>
    </w:p>
    <w:p w14:paraId="3E633660" w14:textId="77777777" w:rsidR="007C3914" w:rsidRPr="007C3914" w:rsidRDefault="007C3914" w:rsidP="007C391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7C3914">
        <w:rPr>
          <w:rFonts w:cs="Arial"/>
          <w:sz w:val="24"/>
          <w:szCs w:val="24"/>
        </w:rPr>
        <w:t>● Velar por la adecuada seguridad social de los deportistas.</w:t>
      </w:r>
    </w:p>
    <w:p w14:paraId="7F29E6C4" w14:textId="77777777" w:rsidR="007C3914" w:rsidRPr="007C3914" w:rsidRDefault="007C3914" w:rsidP="007C391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7C3914">
        <w:rPr>
          <w:rFonts w:cs="Arial"/>
          <w:sz w:val="24"/>
          <w:szCs w:val="24"/>
        </w:rPr>
        <w:t>● Formular y efectuar programas especiales para personas discapacitadas, tercera edad y a los sectores más necesitados</w:t>
      </w:r>
    </w:p>
    <w:p w14:paraId="0586DF53" w14:textId="77777777" w:rsidR="007C3914" w:rsidRDefault="007C3914" w:rsidP="00D362E8">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223218D8" w14:textId="77777777" w:rsidR="001A62A4" w:rsidRDefault="001A62A4" w:rsidP="00D362E8">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76EFD7F4" w14:textId="77777777" w:rsidR="001A62A4" w:rsidRDefault="001A62A4" w:rsidP="00D362E8">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6A3CA266" w14:textId="77777777" w:rsidR="001A62A4" w:rsidRDefault="001A62A4" w:rsidP="00D362E8">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32F1F83" w14:textId="77777777" w:rsidR="001A62A4" w:rsidRPr="006C6C6A" w:rsidRDefault="001A62A4" w:rsidP="00D362E8">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1D8B31E" w14:textId="77777777" w:rsidR="001A62A4" w:rsidRDefault="001A62A4" w:rsidP="00C81BE8">
      <w:pPr>
        <w:pStyle w:val="Prrafodelista"/>
        <w:numPr>
          <w:ilvl w:val="1"/>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sz w:val="24"/>
          <w:szCs w:val="24"/>
        </w:rPr>
      </w:pPr>
      <w:r>
        <w:rPr>
          <w:rFonts w:cs="Arial"/>
          <w:b/>
          <w:sz w:val="24"/>
          <w:szCs w:val="24"/>
        </w:rPr>
        <w:t>COMPONENTES DE LA GESTION Y DESARROLLO ADMINISTRATIVO.</w:t>
      </w:r>
    </w:p>
    <w:p w14:paraId="615C4729" w14:textId="77777777" w:rsidR="001A62A4" w:rsidRDefault="001A62A4" w:rsidP="001A62A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sz w:val="24"/>
          <w:szCs w:val="24"/>
        </w:rPr>
      </w:pPr>
    </w:p>
    <w:p w14:paraId="2C22D1C1" w14:textId="77777777" w:rsidR="0068406F" w:rsidRPr="00A44333" w:rsidRDefault="0068406F" w:rsidP="00A44333">
      <w:pPr>
        <w:pStyle w:val="Prrafodelista"/>
        <w:numPr>
          <w:ilvl w:val="1"/>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A44333">
        <w:rPr>
          <w:rFonts w:cs="Arial"/>
          <w:b/>
          <w:sz w:val="24"/>
          <w:szCs w:val="24"/>
        </w:rPr>
        <w:t>Defensa jurídica</w:t>
      </w:r>
    </w:p>
    <w:p w14:paraId="4ED59521" w14:textId="77777777" w:rsidR="00920CB8" w:rsidRDefault="00920CB8"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tbl>
      <w:tblPr>
        <w:tblStyle w:val="Tabladecuadrcula1clara-nfasis11"/>
        <w:tblW w:w="9180" w:type="dxa"/>
        <w:tblLook w:val="04A0" w:firstRow="1" w:lastRow="0" w:firstColumn="1" w:lastColumn="0" w:noHBand="0" w:noVBand="1"/>
      </w:tblPr>
      <w:tblGrid>
        <w:gridCol w:w="7962"/>
        <w:gridCol w:w="1218"/>
      </w:tblGrid>
      <w:tr w:rsidR="007F319E" w:rsidRPr="007F319E" w14:paraId="229FA9BE" w14:textId="77777777" w:rsidTr="008554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tcPr>
          <w:p w14:paraId="72C6FFC8" w14:textId="77777777" w:rsidR="007F319E" w:rsidRPr="00855424" w:rsidRDefault="007F319E" w:rsidP="007F319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 w:val="24"/>
                <w:szCs w:val="24"/>
              </w:rPr>
            </w:pPr>
            <w:r w:rsidRPr="00855424">
              <w:rPr>
                <w:rFonts w:cs="Arial"/>
                <w:sz w:val="24"/>
                <w:szCs w:val="24"/>
              </w:rPr>
              <w:t xml:space="preserve">Lista de chequeo </w:t>
            </w:r>
          </w:p>
        </w:tc>
        <w:tc>
          <w:tcPr>
            <w:tcW w:w="1134" w:type="dxa"/>
          </w:tcPr>
          <w:p w14:paraId="574F91F8" w14:textId="77777777" w:rsidR="007F319E" w:rsidRPr="00855424" w:rsidRDefault="007F319E" w:rsidP="00855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100000000000" w:firstRow="1" w:lastRow="0" w:firstColumn="0" w:lastColumn="0" w:oddVBand="0" w:evenVBand="0" w:oddHBand="0" w:evenHBand="0" w:firstRowFirstColumn="0" w:firstRowLastColumn="0" w:lastRowFirstColumn="0" w:lastRowLastColumn="0"/>
              <w:rPr>
                <w:rFonts w:cs="Arial"/>
                <w:sz w:val="24"/>
                <w:szCs w:val="24"/>
              </w:rPr>
            </w:pPr>
            <w:r w:rsidRPr="00855424">
              <w:rPr>
                <w:rFonts w:cs="Arial"/>
                <w:sz w:val="24"/>
                <w:szCs w:val="24"/>
              </w:rPr>
              <w:t>Recibido</w:t>
            </w:r>
          </w:p>
        </w:tc>
      </w:tr>
      <w:tr w:rsidR="007F319E" w:rsidRPr="007F319E" w14:paraId="11E554CE" w14:textId="77777777" w:rsidTr="00855424">
        <w:tc>
          <w:tcPr>
            <w:cnfStyle w:val="001000000000" w:firstRow="0" w:lastRow="0" w:firstColumn="1" w:lastColumn="0" w:oddVBand="0" w:evenVBand="0" w:oddHBand="0" w:evenHBand="0" w:firstRowFirstColumn="0" w:firstRowLastColumn="0" w:lastRowFirstColumn="0" w:lastRowLastColumn="0"/>
            <w:tcW w:w="8046" w:type="dxa"/>
          </w:tcPr>
          <w:p w14:paraId="623F9EE9" w14:textId="77777777" w:rsidR="007F319E" w:rsidRPr="00855424" w:rsidRDefault="007F319E" w:rsidP="002E01B3">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855424">
              <w:rPr>
                <w:rFonts w:cs="Arial"/>
                <w:b w:val="0"/>
                <w:sz w:val="24"/>
                <w:szCs w:val="24"/>
              </w:rPr>
              <w:t>Relación de los procesos jurídicos prioritarios a atender en los primeros días de gobierno</w:t>
            </w:r>
          </w:p>
        </w:tc>
        <w:tc>
          <w:tcPr>
            <w:tcW w:w="1134" w:type="dxa"/>
          </w:tcPr>
          <w:p w14:paraId="3DC03606" w14:textId="77777777" w:rsidR="007F319E" w:rsidRPr="007F319E" w:rsidRDefault="008A686F" w:rsidP="007F319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r w:rsidR="007F319E" w:rsidRPr="007F319E" w14:paraId="059070C3" w14:textId="77777777" w:rsidTr="00855424">
        <w:tc>
          <w:tcPr>
            <w:cnfStyle w:val="001000000000" w:firstRow="0" w:lastRow="0" w:firstColumn="1" w:lastColumn="0" w:oddVBand="0" w:evenVBand="0" w:oddHBand="0" w:evenHBand="0" w:firstRowFirstColumn="0" w:firstRowLastColumn="0" w:lastRowFirstColumn="0" w:lastRowLastColumn="0"/>
            <w:tcW w:w="8046" w:type="dxa"/>
          </w:tcPr>
          <w:p w14:paraId="25F32766" w14:textId="77777777" w:rsidR="007F319E" w:rsidRPr="00855424" w:rsidRDefault="007F319E" w:rsidP="002E01B3">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855424">
              <w:rPr>
                <w:rFonts w:cs="Arial"/>
                <w:b w:val="0"/>
                <w:sz w:val="24"/>
                <w:szCs w:val="24"/>
              </w:rPr>
              <w:t>Relación y estado de los procesos jurídicos prioritarios</w:t>
            </w:r>
          </w:p>
        </w:tc>
        <w:tc>
          <w:tcPr>
            <w:tcW w:w="1134" w:type="dxa"/>
          </w:tcPr>
          <w:p w14:paraId="7C3B2F3F" w14:textId="77777777" w:rsidR="007F319E" w:rsidRPr="007F319E" w:rsidRDefault="008A686F" w:rsidP="007F319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r w:rsidR="007F319E" w:rsidRPr="007F319E" w14:paraId="67845DA0" w14:textId="77777777" w:rsidTr="00855424">
        <w:tc>
          <w:tcPr>
            <w:cnfStyle w:val="001000000000" w:firstRow="0" w:lastRow="0" w:firstColumn="1" w:lastColumn="0" w:oddVBand="0" w:evenVBand="0" w:oddHBand="0" w:evenHBand="0" w:firstRowFirstColumn="0" w:firstRowLastColumn="0" w:lastRowFirstColumn="0" w:lastRowLastColumn="0"/>
            <w:tcW w:w="8046" w:type="dxa"/>
          </w:tcPr>
          <w:p w14:paraId="11429979" w14:textId="77777777" w:rsidR="007F319E" w:rsidRPr="00855424" w:rsidRDefault="007F319E" w:rsidP="002E01B3">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855424">
              <w:rPr>
                <w:rFonts w:cs="Arial"/>
                <w:b w:val="0"/>
                <w:sz w:val="24"/>
                <w:szCs w:val="24"/>
              </w:rPr>
              <w:t>Relación de los fallos favorables y desfavorables</w:t>
            </w:r>
            <w:r w:rsidR="0070548E">
              <w:rPr>
                <w:rFonts w:cs="Arial"/>
                <w:b w:val="0"/>
                <w:sz w:val="24"/>
                <w:szCs w:val="24"/>
              </w:rPr>
              <w:t xml:space="preserve"> dados a IDERBOL</w:t>
            </w:r>
          </w:p>
        </w:tc>
        <w:tc>
          <w:tcPr>
            <w:tcW w:w="1134" w:type="dxa"/>
          </w:tcPr>
          <w:p w14:paraId="43066603" w14:textId="77777777" w:rsidR="007F319E" w:rsidRPr="007F319E" w:rsidRDefault="008A686F" w:rsidP="007F319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r w:rsidR="007F319E" w:rsidRPr="007F319E" w14:paraId="53B2398C" w14:textId="77777777" w:rsidTr="00855424">
        <w:tc>
          <w:tcPr>
            <w:cnfStyle w:val="001000000000" w:firstRow="0" w:lastRow="0" w:firstColumn="1" w:lastColumn="0" w:oddVBand="0" w:evenVBand="0" w:oddHBand="0" w:evenHBand="0" w:firstRowFirstColumn="0" w:firstRowLastColumn="0" w:lastRowFirstColumn="0" w:lastRowLastColumn="0"/>
            <w:tcW w:w="8046" w:type="dxa"/>
          </w:tcPr>
          <w:p w14:paraId="5C08A97A" w14:textId="77777777" w:rsidR="007F319E" w:rsidRPr="00855424" w:rsidRDefault="007F319E" w:rsidP="002E01B3">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855424">
              <w:rPr>
                <w:rFonts w:cs="Arial"/>
                <w:b w:val="0"/>
                <w:sz w:val="24"/>
                <w:szCs w:val="24"/>
              </w:rPr>
              <w:t>Relación y estado de las acciones de repe</w:t>
            </w:r>
            <w:r w:rsidR="0070548E">
              <w:rPr>
                <w:rFonts w:cs="Arial"/>
                <w:b w:val="0"/>
                <w:sz w:val="24"/>
                <w:szCs w:val="24"/>
              </w:rPr>
              <w:t xml:space="preserve">tición de IDERBOL </w:t>
            </w:r>
          </w:p>
        </w:tc>
        <w:tc>
          <w:tcPr>
            <w:tcW w:w="1134" w:type="dxa"/>
          </w:tcPr>
          <w:p w14:paraId="535A8BCE" w14:textId="77777777" w:rsidR="007F319E" w:rsidRPr="007F319E" w:rsidRDefault="008A686F" w:rsidP="007F319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No</w:t>
            </w:r>
          </w:p>
        </w:tc>
      </w:tr>
    </w:tbl>
    <w:p w14:paraId="77569649" w14:textId="77777777" w:rsidR="0090014C" w:rsidRDefault="0090014C"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4FD053F9" w14:textId="77777777" w:rsidR="000A5CD0" w:rsidRDefault="000A5CD0"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Preguntas estratégicas:</w:t>
      </w:r>
    </w:p>
    <w:p w14:paraId="06324F34" w14:textId="77777777" w:rsidR="000A5CD0" w:rsidRDefault="000A5CD0"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531525E7" w14:textId="77777777" w:rsidR="005A336A" w:rsidRDefault="001B0460" w:rsidP="001B0460">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A44333">
        <w:rPr>
          <w:rFonts w:cs="Arial"/>
          <w:b/>
          <w:sz w:val="24"/>
          <w:szCs w:val="24"/>
        </w:rPr>
        <w:t>¿</w:t>
      </w:r>
      <w:r w:rsidR="0090014C" w:rsidRPr="00A44333">
        <w:rPr>
          <w:rFonts w:cs="Arial"/>
          <w:b/>
          <w:sz w:val="24"/>
          <w:szCs w:val="24"/>
        </w:rPr>
        <w:t>Cuáles considera como</w:t>
      </w:r>
      <w:r w:rsidRPr="00A44333">
        <w:rPr>
          <w:rFonts w:cs="Arial"/>
          <w:b/>
          <w:sz w:val="24"/>
          <w:szCs w:val="24"/>
        </w:rPr>
        <w:t xml:space="preserve"> aspectos positivos y negativos en la implementación de la defensa ju</w:t>
      </w:r>
      <w:r w:rsidR="0070548E">
        <w:rPr>
          <w:rFonts w:cs="Arial"/>
          <w:b/>
          <w:sz w:val="24"/>
          <w:szCs w:val="24"/>
        </w:rPr>
        <w:t>rídica de IDERBOL</w:t>
      </w:r>
      <w:r w:rsidR="00837A21" w:rsidRPr="00A44333">
        <w:rPr>
          <w:rFonts w:cs="Arial"/>
          <w:b/>
          <w:sz w:val="24"/>
          <w:szCs w:val="24"/>
        </w:rPr>
        <w:t xml:space="preserve"> en el periodo de gobierno del saliente mandatario</w:t>
      </w:r>
      <w:r w:rsidR="00431EED" w:rsidRPr="00A44333">
        <w:rPr>
          <w:rFonts w:cs="Arial"/>
          <w:b/>
          <w:sz w:val="24"/>
          <w:szCs w:val="24"/>
        </w:rPr>
        <w:t>?</w:t>
      </w:r>
    </w:p>
    <w:p w14:paraId="6D5BE89B" w14:textId="77777777" w:rsidR="00A44333" w:rsidRPr="00A44333" w:rsidRDefault="00A44333" w:rsidP="00A4433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79F76C67" w14:textId="77777777" w:rsidR="00A44333" w:rsidRPr="000112E6" w:rsidRDefault="00A44333" w:rsidP="000112E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A44333">
        <w:rPr>
          <w:rFonts w:cs="Arial"/>
          <w:b/>
          <w:sz w:val="24"/>
          <w:szCs w:val="24"/>
        </w:rPr>
        <w:t>R/</w:t>
      </w:r>
      <w:r>
        <w:rPr>
          <w:rFonts w:cs="Arial"/>
          <w:sz w:val="24"/>
          <w:szCs w:val="24"/>
        </w:rPr>
        <w:t xml:space="preserve"> </w:t>
      </w:r>
      <w:r w:rsidR="008A686F">
        <w:rPr>
          <w:rFonts w:cs="Arial"/>
          <w:sz w:val="24"/>
          <w:szCs w:val="24"/>
        </w:rPr>
        <w:t xml:space="preserve">En los aspectos </w:t>
      </w:r>
      <w:r w:rsidR="00377B02">
        <w:rPr>
          <w:rFonts w:cs="Arial"/>
          <w:sz w:val="24"/>
          <w:szCs w:val="24"/>
        </w:rPr>
        <w:t>positivos;</w:t>
      </w:r>
      <w:r w:rsidR="008A686F">
        <w:rPr>
          <w:rFonts w:cs="Arial"/>
          <w:sz w:val="24"/>
          <w:szCs w:val="24"/>
        </w:rPr>
        <w:t xml:space="preserve"> Se adecuo lo referente a los comités de </w:t>
      </w:r>
      <w:r w:rsidR="00377B02">
        <w:rPr>
          <w:rFonts w:cs="Arial"/>
          <w:sz w:val="24"/>
          <w:szCs w:val="24"/>
        </w:rPr>
        <w:t>conciliación</w:t>
      </w:r>
      <w:r w:rsidR="008A686F">
        <w:rPr>
          <w:rFonts w:cs="Arial"/>
          <w:sz w:val="24"/>
          <w:szCs w:val="24"/>
        </w:rPr>
        <w:t xml:space="preserve"> y defensa </w:t>
      </w:r>
      <w:r w:rsidR="00377B02">
        <w:rPr>
          <w:rFonts w:cs="Arial"/>
          <w:sz w:val="24"/>
          <w:szCs w:val="24"/>
        </w:rPr>
        <w:t>judicial, el cual se lleva a cabo ordinariamente una vez cada mes y en el cual se platean las diferentes situaciones que pudieren originar demandas para así tomar las acciones pertinentes para conjurarlas; ese comité es vigilado por la procuraduría regional, quien nos visita regularmente  y revisa las actuaciones y decisiones tomadas sin que hasta la fecha nos hayan reprobado nuestras decisiones.</w:t>
      </w:r>
    </w:p>
    <w:p w14:paraId="2406B36A" w14:textId="77777777" w:rsidR="00A44333" w:rsidRDefault="00A44333" w:rsidP="008A686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01DB70F" w14:textId="77777777" w:rsidR="005A336A" w:rsidRDefault="005A336A" w:rsidP="005A336A">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A44333">
        <w:rPr>
          <w:rFonts w:cs="Arial"/>
          <w:b/>
          <w:sz w:val="24"/>
          <w:szCs w:val="24"/>
        </w:rPr>
        <w:t>¿Cuáles han sido las dificultades sorteadas en el marco de la defensa ju</w:t>
      </w:r>
      <w:r w:rsidR="0070548E">
        <w:rPr>
          <w:rFonts w:cs="Arial"/>
          <w:b/>
          <w:sz w:val="24"/>
          <w:szCs w:val="24"/>
        </w:rPr>
        <w:t>rídica de IDERBOL</w:t>
      </w:r>
      <w:r w:rsidRPr="00A44333">
        <w:rPr>
          <w:rFonts w:cs="Arial"/>
          <w:b/>
          <w:sz w:val="24"/>
          <w:szCs w:val="24"/>
        </w:rPr>
        <w:t>?</w:t>
      </w:r>
    </w:p>
    <w:p w14:paraId="7F049436" w14:textId="77777777" w:rsidR="00A44333" w:rsidRPr="00A44333" w:rsidRDefault="00A44333" w:rsidP="00A4433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6DB6CCAE" w14:textId="77777777" w:rsidR="00377B02" w:rsidRDefault="00377B02" w:rsidP="00377B02">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A44333">
        <w:rPr>
          <w:rFonts w:cs="Arial"/>
          <w:b/>
          <w:sz w:val="24"/>
          <w:szCs w:val="24"/>
        </w:rPr>
        <w:t>R/</w:t>
      </w:r>
      <w:r>
        <w:rPr>
          <w:rFonts w:cs="Arial"/>
          <w:sz w:val="24"/>
          <w:szCs w:val="24"/>
        </w:rPr>
        <w:t xml:space="preserve"> Las dificultades sorteadas fue la falta de defensa técnica de IDERBOL hasta el año 2005 aproximadamente, que origino la sentencias de 2013 las cuales fueron pagadas en su totalidad.</w:t>
      </w:r>
    </w:p>
    <w:p w14:paraId="18D7332A" w14:textId="77777777" w:rsidR="00A44333" w:rsidRDefault="00A44333" w:rsidP="00377B02">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12D280CB" w14:textId="77777777" w:rsidR="00E06A4C" w:rsidRDefault="00E06A4C" w:rsidP="005A336A">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A44333">
        <w:rPr>
          <w:rFonts w:cs="Arial"/>
          <w:b/>
          <w:sz w:val="24"/>
          <w:szCs w:val="24"/>
        </w:rPr>
        <w:t>¿Considera usted que la defensa jurídica adelan</w:t>
      </w:r>
      <w:r w:rsidR="0070548E">
        <w:rPr>
          <w:rFonts w:cs="Arial"/>
          <w:b/>
          <w:sz w:val="24"/>
          <w:szCs w:val="24"/>
        </w:rPr>
        <w:t xml:space="preserve">tada por IDERBOL </w:t>
      </w:r>
      <w:r w:rsidRPr="00A44333">
        <w:rPr>
          <w:rFonts w:cs="Arial"/>
          <w:b/>
          <w:sz w:val="24"/>
          <w:szCs w:val="24"/>
        </w:rPr>
        <w:t>ha sido exitosa, regular o deficiente? ¿Por qué?</w:t>
      </w:r>
    </w:p>
    <w:p w14:paraId="30A39781" w14:textId="77777777" w:rsidR="00A44333" w:rsidRPr="00A44333" w:rsidRDefault="00A44333" w:rsidP="00A4433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0EF80CB4" w14:textId="77777777" w:rsidR="00377B02" w:rsidRDefault="00377B02" w:rsidP="00377B02">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A44333">
        <w:rPr>
          <w:rFonts w:cs="Arial"/>
          <w:b/>
          <w:sz w:val="24"/>
          <w:szCs w:val="24"/>
        </w:rPr>
        <w:t>R/</w:t>
      </w:r>
      <w:r>
        <w:rPr>
          <w:rFonts w:cs="Arial"/>
          <w:sz w:val="24"/>
          <w:szCs w:val="24"/>
        </w:rPr>
        <w:t xml:space="preserve"> La defensa judicial durante los últimos años ha sido exitosa ya que se ha evitado que prosperen demandas ejecutivas con base en los  fallos proferidos en el 2013 y que buscaba un mayor valor en el pago de las prestaciones reconocidas.</w:t>
      </w:r>
    </w:p>
    <w:p w14:paraId="5D0C0AE3" w14:textId="77777777" w:rsidR="00A44333" w:rsidRDefault="00A44333" w:rsidP="00377B02">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20A9AD4" w14:textId="77777777" w:rsidR="00224499" w:rsidRDefault="00224499" w:rsidP="005A336A">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¿Qué aspectos jurídicos (demandas, acciones instauradas contra la entidad</w:t>
      </w:r>
      <w:r w:rsidR="0090014C">
        <w:rPr>
          <w:rFonts w:cs="Arial"/>
          <w:sz w:val="24"/>
          <w:szCs w:val="24"/>
        </w:rPr>
        <w:t>, etc</w:t>
      </w:r>
      <w:r w:rsidR="000112E6">
        <w:rPr>
          <w:rFonts w:cs="Arial"/>
          <w:sz w:val="24"/>
          <w:szCs w:val="24"/>
        </w:rPr>
        <w:t>.</w:t>
      </w:r>
      <w:r>
        <w:rPr>
          <w:rFonts w:cs="Arial"/>
          <w:sz w:val="24"/>
          <w:szCs w:val="24"/>
        </w:rPr>
        <w:t>) deben se</w:t>
      </w:r>
      <w:r w:rsidR="007C63C5">
        <w:rPr>
          <w:rFonts w:cs="Arial"/>
          <w:sz w:val="24"/>
          <w:szCs w:val="24"/>
        </w:rPr>
        <w:t>r</w:t>
      </w:r>
      <w:r>
        <w:rPr>
          <w:rFonts w:cs="Arial"/>
          <w:sz w:val="24"/>
          <w:szCs w:val="24"/>
        </w:rPr>
        <w:t xml:space="preserve"> resueltos en los primeros días de la nueva administración?</w:t>
      </w:r>
    </w:p>
    <w:p w14:paraId="5BE2943A" w14:textId="77777777" w:rsidR="00A44333" w:rsidRDefault="00A44333" w:rsidP="00A4433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1E5D4D6A" w14:textId="77777777" w:rsidR="00377B02" w:rsidRDefault="00377B02" w:rsidP="00377B02">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B558C7">
        <w:rPr>
          <w:rFonts w:cs="Arial"/>
          <w:b/>
          <w:sz w:val="24"/>
          <w:szCs w:val="24"/>
        </w:rPr>
        <w:t>R/</w:t>
      </w:r>
      <w:r>
        <w:rPr>
          <w:rFonts w:cs="Arial"/>
          <w:sz w:val="24"/>
          <w:szCs w:val="24"/>
        </w:rPr>
        <w:t xml:space="preserve"> Para los primeros días de la nueva administración no existen aspectos judiciales que deban ser resueltos.</w:t>
      </w:r>
    </w:p>
    <w:p w14:paraId="7C6F94E6" w14:textId="77777777" w:rsidR="007C63C5" w:rsidRDefault="007C63C5" w:rsidP="007C63C5">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5FB04100" w14:textId="77777777" w:rsidR="000A5CD0" w:rsidRDefault="000A5CD0"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Preguntas generales:</w:t>
      </w:r>
    </w:p>
    <w:p w14:paraId="07BA8A2D" w14:textId="77777777" w:rsidR="000A5CD0" w:rsidRPr="003D23AC" w:rsidRDefault="000A5CD0"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1A53866A" w14:textId="77777777" w:rsidR="007C73A5" w:rsidRDefault="007C73A5" w:rsidP="00C70CAC">
      <w:pPr>
        <w:pStyle w:val="Prrafodelist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7C3914">
        <w:rPr>
          <w:rFonts w:cs="Arial"/>
          <w:b/>
          <w:sz w:val="24"/>
          <w:szCs w:val="24"/>
        </w:rPr>
        <w:t>¿Cuáles han sido las estrategias exitosas adelantadas por la administración para prevenir el daño antijurídico y fortalecer la defensa de los intereses liti</w:t>
      </w:r>
      <w:r w:rsidR="0070548E">
        <w:rPr>
          <w:rFonts w:cs="Arial"/>
          <w:b/>
          <w:sz w:val="24"/>
          <w:szCs w:val="24"/>
        </w:rPr>
        <w:t>giosos de IDERBOL</w:t>
      </w:r>
      <w:r w:rsidRPr="007C3914">
        <w:rPr>
          <w:rFonts w:cs="Arial"/>
          <w:b/>
          <w:sz w:val="24"/>
          <w:szCs w:val="24"/>
        </w:rPr>
        <w:t>?</w:t>
      </w:r>
    </w:p>
    <w:p w14:paraId="11584E7A" w14:textId="77777777" w:rsidR="007C3914" w:rsidRPr="007C3914" w:rsidRDefault="007C3914" w:rsidP="007C391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03C75A1E" w14:textId="77777777" w:rsidR="00377B02" w:rsidRDefault="00377B02" w:rsidP="00377B02">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7C3914">
        <w:rPr>
          <w:rFonts w:cs="Arial"/>
          <w:b/>
          <w:sz w:val="24"/>
          <w:szCs w:val="24"/>
        </w:rPr>
        <w:t>R/</w:t>
      </w:r>
      <w:r>
        <w:rPr>
          <w:rFonts w:cs="Arial"/>
          <w:sz w:val="24"/>
          <w:szCs w:val="24"/>
        </w:rPr>
        <w:t xml:space="preserve"> En los comités de conciliación se ha conciliado pretensiones ante la procuraduría judicial correspondiente, la cual ha sido aprobada en los juzgados administrativos logrando evitar demanda de responsabilidad extra contractual.</w:t>
      </w:r>
    </w:p>
    <w:p w14:paraId="11D8E26E" w14:textId="77777777" w:rsidR="007C3914" w:rsidRPr="003D23AC" w:rsidRDefault="007C3914" w:rsidP="00377B02">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48734BE9" w14:textId="77777777" w:rsidR="007261EF" w:rsidRDefault="00BD5061" w:rsidP="00C70CAC">
      <w:pPr>
        <w:pStyle w:val="Prrafodelist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7C3914">
        <w:rPr>
          <w:rFonts w:cs="Arial"/>
          <w:b/>
          <w:sz w:val="24"/>
          <w:szCs w:val="24"/>
        </w:rPr>
        <w:t>En la actualidad</w:t>
      </w:r>
      <w:r w:rsidR="000A6100" w:rsidRPr="007C3914">
        <w:rPr>
          <w:rFonts w:cs="Arial"/>
          <w:b/>
          <w:sz w:val="24"/>
          <w:szCs w:val="24"/>
        </w:rPr>
        <w:t>,</w:t>
      </w:r>
      <w:r w:rsidRPr="007C3914">
        <w:rPr>
          <w:rFonts w:cs="Arial"/>
          <w:b/>
          <w:sz w:val="24"/>
          <w:szCs w:val="24"/>
        </w:rPr>
        <w:t xml:space="preserve"> </w:t>
      </w:r>
      <w:r w:rsidR="007F0BCE" w:rsidRPr="007C3914">
        <w:rPr>
          <w:rFonts w:cs="Arial"/>
          <w:b/>
          <w:sz w:val="24"/>
          <w:szCs w:val="24"/>
        </w:rPr>
        <w:t>¿</w:t>
      </w:r>
      <w:r w:rsidR="00377B02" w:rsidRPr="007C3914">
        <w:rPr>
          <w:rFonts w:cs="Arial"/>
          <w:b/>
          <w:sz w:val="24"/>
          <w:szCs w:val="24"/>
        </w:rPr>
        <w:t>Cuántos</w:t>
      </w:r>
      <w:r w:rsidR="007F0BCE" w:rsidRPr="007C3914">
        <w:rPr>
          <w:rFonts w:cs="Arial"/>
          <w:b/>
          <w:sz w:val="24"/>
          <w:szCs w:val="24"/>
        </w:rPr>
        <w:t xml:space="preserve"> procesos se encuentran vigentes</w:t>
      </w:r>
      <w:r w:rsidR="007261EF" w:rsidRPr="007C3914">
        <w:rPr>
          <w:rFonts w:cs="Arial"/>
          <w:b/>
          <w:sz w:val="24"/>
          <w:szCs w:val="24"/>
        </w:rPr>
        <w:t xml:space="preserve"> y de qué tipo son (laborales, administrativos, ordinarios, etc</w:t>
      </w:r>
      <w:r w:rsidR="007C3914">
        <w:rPr>
          <w:rFonts w:cs="Arial"/>
          <w:b/>
          <w:sz w:val="24"/>
          <w:szCs w:val="24"/>
        </w:rPr>
        <w:t>.</w:t>
      </w:r>
      <w:r w:rsidR="007261EF" w:rsidRPr="007C3914">
        <w:rPr>
          <w:rFonts w:cs="Arial"/>
          <w:b/>
          <w:sz w:val="24"/>
          <w:szCs w:val="24"/>
        </w:rPr>
        <w:t>)</w:t>
      </w:r>
      <w:r w:rsidR="007F0BCE" w:rsidRPr="007C3914">
        <w:rPr>
          <w:rFonts w:cs="Arial"/>
          <w:b/>
          <w:sz w:val="24"/>
          <w:szCs w:val="24"/>
        </w:rPr>
        <w:t>?</w:t>
      </w:r>
      <w:r w:rsidR="007261EF" w:rsidRPr="007C3914">
        <w:rPr>
          <w:rFonts w:cs="Arial"/>
          <w:b/>
          <w:sz w:val="24"/>
          <w:szCs w:val="24"/>
        </w:rPr>
        <w:t xml:space="preserve"> </w:t>
      </w:r>
    </w:p>
    <w:p w14:paraId="0A33FB18" w14:textId="77777777" w:rsidR="000112E6" w:rsidRPr="007C3914" w:rsidRDefault="000112E6" w:rsidP="000112E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07348C35" w14:textId="77777777" w:rsidR="00377B02" w:rsidRDefault="00377B02" w:rsidP="00377B02">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0112E6">
        <w:rPr>
          <w:rFonts w:cs="Arial"/>
          <w:b/>
          <w:sz w:val="24"/>
          <w:szCs w:val="24"/>
        </w:rPr>
        <w:t>R/</w:t>
      </w:r>
      <w:r>
        <w:rPr>
          <w:rFonts w:cs="Arial"/>
          <w:sz w:val="24"/>
          <w:szCs w:val="24"/>
        </w:rPr>
        <w:t xml:space="preserve"> en la actualidad solo existe una demanda de responsabilidad extra contractual instaurada por JAIBER BARRIO.</w:t>
      </w:r>
    </w:p>
    <w:p w14:paraId="05F3817C" w14:textId="77777777" w:rsidR="000112E6" w:rsidRPr="003D23AC" w:rsidRDefault="000112E6" w:rsidP="00377B02">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69BB164F" w14:textId="77777777" w:rsidR="007261EF" w:rsidRPr="000112E6" w:rsidRDefault="007261EF" w:rsidP="00C70CAC">
      <w:pPr>
        <w:pStyle w:val="Prrafodelist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0112E6">
        <w:rPr>
          <w:rFonts w:cs="Arial"/>
          <w:b/>
          <w:sz w:val="24"/>
          <w:szCs w:val="24"/>
        </w:rPr>
        <w:t xml:space="preserve">De los procesos vigentes en la entidad territorial </w:t>
      </w:r>
      <w:r w:rsidR="00D74ED5" w:rsidRPr="000112E6">
        <w:rPr>
          <w:rFonts w:cs="Arial"/>
          <w:b/>
          <w:sz w:val="24"/>
          <w:szCs w:val="24"/>
        </w:rPr>
        <w:t>¿Cuantos han sido favora</w:t>
      </w:r>
      <w:r w:rsidR="00074D4C" w:rsidRPr="000112E6">
        <w:rPr>
          <w:rFonts w:cs="Arial"/>
          <w:b/>
          <w:sz w:val="24"/>
          <w:szCs w:val="24"/>
        </w:rPr>
        <w:t>bles para IDERBOL</w:t>
      </w:r>
      <w:r w:rsidR="00D74ED5" w:rsidRPr="000112E6">
        <w:rPr>
          <w:rFonts w:cs="Arial"/>
          <w:b/>
          <w:sz w:val="24"/>
          <w:szCs w:val="24"/>
        </w:rPr>
        <w:t>? ¿Cuántos Desfavorables?</w:t>
      </w:r>
    </w:p>
    <w:p w14:paraId="4953D19B" w14:textId="77777777" w:rsidR="000112E6" w:rsidRDefault="000112E6" w:rsidP="000112E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2F9CF948" w14:textId="77777777" w:rsidR="00377B02" w:rsidRDefault="00074D4C" w:rsidP="00377B02">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No existe fallos vigentes contra IDERBOL</w:t>
      </w:r>
      <w:r w:rsidR="000112E6">
        <w:rPr>
          <w:rFonts w:cs="Arial"/>
          <w:sz w:val="24"/>
          <w:szCs w:val="24"/>
        </w:rPr>
        <w:t>.</w:t>
      </w:r>
    </w:p>
    <w:p w14:paraId="34140E0F" w14:textId="77777777" w:rsidR="000112E6" w:rsidRPr="003D23AC" w:rsidRDefault="000112E6" w:rsidP="00377B02">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006C1332" w14:textId="77777777" w:rsidR="000A6100" w:rsidRDefault="000A6100" w:rsidP="00C70CAC">
      <w:pPr>
        <w:pStyle w:val="Prrafodelist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0112E6">
        <w:rPr>
          <w:rFonts w:cs="Arial"/>
          <w:b/>
          <w:sz w:val="24"/>
          <w:szCs w:val="24"/>
        </w:rPr>
        <w:t>¿Cuántos y cuáles son los procesos vigentes de respon</w:t>
      </w:r>
      <w:r w:rsidR="004965AA" w:rsidRPr="000112E6">
        <w:rPr>
          <w:rFonts w:cs="Arial"/>
          <w:b/>
          <w:sz w:val="24"/>
          <w:szCs w:val="24"/>
        </w:rPr>
        <w:t>sabilidad fiscal, d</w:t>
      </w:r>
      <w:r w:rsidR="00074D4C" w:rsidRPr="000112E6">
        <w:rPr>
          <w:rFonts w:cs="Arial"/>
          <w:b/>
          <w:sz w:val="24"/>
          <w:szCs w:val="24"/>
        </w:rPr>
        <w:t>isciplinaria que cursan actualmen</w:t>
      </w:r>
      <w:r w:rsidR="004965AA" w:rsidRPr="000112E6">
        <w:rPr>
          <w:rFonts w:cs="Arial"/>
          <w:b/>
          <w:sz w:val="24"/>
          <w:szCs w:val="24"/>
        </w:rPr>
        <w:t>te por la administración</w:t>
      </w:r>
      <w:r w:rsidR="004965AA" w:rsidRPr="003D23AC">
        <w:rPr>
          <w:rFonts w:cs="Arial"/>
          <w:sz w:val="24"/>
          <w:szCs w:val="24"/>
        </w:rPr>
        <w:t>?</w:t>
      </w:r>
    </w:p>
    <w:p w14:paraId="4D290C0D" w14:textId="77777777" w:rsidR="000112E6" w:rsidRPr="003D23AC" w:rsidRDefault="000112E6" w:rsidP="000112E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AC032FB" w14:textId="77777777" w:rsidR="0017250F" w:rsidRDefault="00074D4C" w:rsidP="0007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cs="Arial"/>
          <w:sz w:val="24"/>
          <w:szCs w:val="24"/>
        </w:rPr>
      </w:pPr>
      <w:r>
        <w:rPr>
          <w:rFonts w:cs="Arial"/>
          <w:sz w:val="24"/>
          <w:szCs w:val="24"/>
        </w:rPr>
        <w:t>R/ No existen actualmente procesos de responsabilidad fiscal o disciplinaria contra IDERBOL.</w:t>
      </w:r>
    </w:p>
    <w:p w14:paraId="7A708778" w14:textId="77777777" w:rsidR="000112E6" w:rsidRPr="003D23AC" w:rsidRDefault="000112E6" w:rsidP="0007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cs="Arial"/>
          <w:sz w:val="24"/>
          <w:szCs w:val="24"/>
        </w:rPr>
      </w:pPr>
    </w:p>
    <w:p w14:paraId="4A0A00F4" w14:textId="77777777" w:rsidR="0068406F" w:rsidRDefault="00E4187B"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E4187B">
        <w:rPr>
          <w:rFonts w:cs="Arial"/>
          <w:b/>
          <w:sz w:val="24"/>
          <w:szCs w:val="24"/>
        </w:rPr>
        <w:t>1.2</w:t>
      </w:r>
      <w:r>
        <w:rPr>
          <w:rFonts w:cs="Arial"/>
          <w:sz w:val="24"/>
          <w:szCs w:val="24"/>
        </w:rPr>
        <w:t xml:space="preserve"> </w:t>
      </w:r>
      <w:r w:rsidR="00B54FA5" w:rsidRPr="003D23AC">
        <w:rPr>
          <w:rFonts w:cs="Arial"/>
          <w:sz w:val="24"/>
          <w:szCs w:val="24"/>
        </w:rPr>
        <w:t xml:space="preserve"> </w:t>
      </w:r>
      <w:r w:rsidR="0068406F" w:rsidRPr="003D23AC">
        <w:rPr>
          <w:rFonts w:cs="Arial"/>
          <w:b/>
          <w:sz w:val="24"/>
          <w:szCs w:val="24"/>
        </w:rPr>
        <w:t>Contratación</w:t>
      </w:r>
    </w:p>
    <w:p w14:paraId="7CD35BF1" w14:textId="77777777" w:rsidR="00341DC3" w:rsidRDefault="00341DC3"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tbl>
      <w:tblPr>
        <w:tblStyle w:val="Tabladecuadrcula1clara-nfasis11"/>
        <w:tblW w:w="9180" w:type="dxa"/>
        <w:tblLook w:val="04A0" w:firstRow="1" w:lastRow="0" w:firstColumn="1" w:lastColumn="0" w:noHBand="0" w:noVBand="1"/>
      </w:tblPr>
      <w:tblGrid>
        <w:gridCol w:w="8046"/>
        <w:gridCol w:w="1134"/>
      </w:tblGrid>
      <w:tr w:rsidR="00182D7D" w:rsidRPr="007F319E" w14:paraId="790AA0AA" w14:textId="77777777" w:rsidTr="002E01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tcPr>
          <w:p w14:paraId="537B1B72" w14:textId="77777777" w:rsidR="00182D7D" w:rsidRPr="00855424" w:rsidRDefault="00182D7D" w:rsidP="002E01B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 w:val="24"/>
                <w:szCs w:val="24"/>
              </w:rPr>
            </w:pPr>
            <w:r w:rsidRPr="00855424">
              <w:rPr>
                <w:rFonts w:cs="Arial"/>
                <w:sz w:val="24"/>
                <w:szCs w:val="24"/>
              </w:rPr>
              <w:t xml:space="preserve">Lista de chequeo </w:t>
            </w:r>
          </w:p>
        </w:tc>
        <w:tc>
          <w:tcPr>
            <w:tcW w:w="1134" w:type="dxa"/>
          </w:tcPr>
          <w:p w14:paraId="34D8B7A9" w14:textId="77777777" w:rsidR="00182D7D" w:rsidRPr="00855424" w:rsidRDefault="00182D7D" w:rsidP="002E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100000000000" w:firstRow="1" w:lastRow="0" w:firstColumn="0" w:lastColumn="0" w:oddVBand="0" w:evenVBand="0" w:oddHBand="0" w:evenHBand="0" w:firstRowFirstColumn="0" w:firstRowLastColumn="0" w:lastRowFirstColumn="0" w:lastRowLastColumn="0"/>
              <w:rPr>
                <w:rFonts w:cs="Arial"/>
                <w:sz w:val="24"/>
                <w:szCs w:val="24"/>
              </w:rPr>
            </w:pPr>
            <w:r w:rsidRPr="00855424">
              <w:rPr>
                <w:rFonts w:cs="Arial"/>
                <w:sz w:val="24"/>
                <w:szCs w:val="24"/>
              </w:rPr>
              <w:t>Recibido</w:t>
            </w:r>
          </w:p>
        </w:tc>
      </w:tr>
      <w:tr w:rsidR="00182D7D" w:rsidRPr="007F319E" w14:paraId="332CA02A" w14:textId="77777777" w:rsidTr="002E01B3">
        <w:tc>
          <w:tcPr>
            <w:cnfStyle w:val="001000000000" w:firstRow="0" w:lastRow="0" w:firstColumn="1" w:lastColumn="0" w:oddVBand="0" w:evenVBand="0" w:oddHBand="0" w:evenHBand="0" w:firstRowFirstColumn="0" w:firstRowLastColumn="0" w:lastRowFirstColumn="0" w:lastRowLastColumn="0"/>
            <w:tcW w:w="8046" w:type="dxa"/>
          </w:tcPr>
          <w:p w14:paraId="27C28488" w14:textId="77777777" w:rsidR="00182D7D" w:rsidRPr="00182D7D" w:rsidRDefault="00182D7D" w:rsidP="00182D7D">
            <w:pPr>
              <w:pStyle w:val="Prrafodelist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182D7D">
              <w:rPr>
                <w:rFonts w:cs="Arial"/>
                <w:b w:val="0"/>
                <w:sz w:val="24"/>
                <w:szCs w:val="24"/>
              </w:rPr>
              <w:t>Listado de contratos vigentes, ad portas de vencer y con continuidad para la vigencia 2016.</w:t>
            </w:r>
          </w:p>
        </w:tc>
        <w:tc>
          <w:tcPr>
            <w:tcW w:w="1134" w:type="dxa"/>
          </w:tcPr>
          <w:p w14:paraId="6C632919" w14:textId="77777777" w:rsidR="00182D7D" w:rsidRPr="007F319E" w:rsidRDefault="00182D7D" w:rsidP="00182D7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182D7D" w:rsidRPr="007F319E" w14:paraId="552B3DDF" w14:textId="77777777" w:rsidTr="002E01B3">
        <w:tc>
          <w:tcPr>
            <w:cnfStyle w:val="001000000000" w:firstRow="0" w:lastRow="0" w:firstColumn="1" w:lastColumn="0" w:oddVBand="0" w:evenVBand="0" w:oddHBand="0" w:evenHBand="0" w:firstRowFirstColumn="0" w:firstRowLastColumn="0" w:lastRowFirstColumn="0" w:lastRowLastColumn="0"/>
            <w:tcW w:w="8046" w:type="dxa"/>
          </w:tcPr>
          <w:p w14:paraId="52093D4E" w14:textId="77777777" w:rsidR="00182D7D" w:rsidRPr="00182D7D" w:rsidRDefault="00182D7D" w:rsidP="00182D7D">
            <w:pPr>
              <w:pStyle w:val="Prrafodelist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182D7D">
              <w:rPr>
                <w:rFonts w:cs="Arial"/>
                <w:b w:val="0"/>
                <w:sz w:val="24"/>
                <w:szCs w:val="24"/>
              </w:rPr>
              <w:t>Listado de pólizas vigentes y ad portas de vencer.</w:t>
            </w:r>
          </w:p>
        </w:tc>
        <w:tc>
          <w:tcPr>
            <w:tcW w:w="1134" w:type="dxa"/>
          </w:tcPr>
          <w:p w14:paraId="4781AF34" w14:textId="77777777" w:rsidR="00182D7D" w:rsidRPr="007F319E" w:rsidRDefault="00182D7D" w:rsidP="00182D7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182D7D" w:rsidRPr="007F319E" w14:paraId="05221AF5" w14:textId="77777777" w:rsidTr="002E01B3">
        <w:tc>
          <w:tcPr>
            <w:cnfStyle w:val="001000000000" w:firstRow="0" w:lastRow="0" w:firstColumn="1" w:lastColumn="0" w:oddVBand="0" w:evenVBand="0" w:oddHBand="0" w:evenHBand="0" w:firstRowFirstColumn="0" w:firstRowLastColumn="0" w:lastRowFirstColumn="0" w:lastRowLastColumn="0"/>
            <w:tcW w:w="8046" w:type="dxa"/>
          </w:tcPr>
          <w:p w14:paraId="76F187FF" w14:textId="77777777" w:rsidR="00182D7D" w:rsidRPr="00182D7D" w:rsidRDefault="00182D7D" w:rsidP="00182D7D">
            <w:pPr>
              <w:pStyle w:val="Prrafodelist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182D7D">
              <w:rPr>
                <w:rFonts w:cs="Arial"/>
                <w:b w:val="0"/>
                <w:sz w:val="24"/>
                <w:szCs w:val="24"/>
              </w:rPr>
              <w:t xml:space="preserve">Listado del número de contratos en proceso y ejecutados de acuerdo con los objetos contractuales (prestación de servicios, adquisición de bienes, suministro, mantenimiento, asesorías, consultorías, concesiones, fiducias, etc.) y modalidades de contratación </w:t>
            </w:r>
          </w:p>
        </w:tc>
        <w:tc>
          <w:tcPr>
            <w:tcW w:w="1134" w:type="dxa"/>
          </w:tcPr>
          <w:p w14:paraId="2AFB48BC" w14:textId="77777777" w:rsidR="00182D7D" w:rsidRPr="007F319E" w:rsidRDefault="00182D7D" w:rsidP="00182D7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182D7D" w:rsidRPr="007F319E" w14:paraId="026C4661" w14:textId="77777777" w:rsidTr="002E01B3">
        <w:tc>
          <w:tcPr>
            <w:cnfStyle w:val="001000000000" w:firstRow="0" w:lastRow="0" w:firstColumn="1" w:lastColumn="0" w:oddVBand="0" w:evenVBand="0" w:oddHBand="0" w:evenHBand="0" w:firstRowFirstColumn="0" w:firstRowLastColumn="0" w:lastRowFirstColumn="0" w:lastRowLastColumn="0"/>
            <w:tcW w:w="8046" w:type="dxa"/>
          </w:tcPr>
          <w:p w14:paraId="0870E77F" w14:textId="77777777" w:rsidR="00182D7D" w:rsidRPr="00182D7D" w:rsidRDefault="00182D7D" w:rsidP="00182D7D">
            <w:pPr>
              <w:pStyle w:val="Prrafodelist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182D7D">
              <w:rPr>
                <w:rFonts w:cs="Arial"/>
                <w:b w:val="0"/>
                <w:sz w:val="24"/>
                <w:szCs w:val="24"/>
              </w:rPr>
              <w:t xml:space="preserve">Listado de contratistas (orden de prestación de servicios) que terminan sus labores el 31 de diciembre de 2015 y continúan en la vigencia 2016. </w:t>
            </w:r>
          </w:p>
        </w:tc>
        <w:tc>
          <w:tcPr>
            <w:tcW w:w="1134" w:type="dxa"/>
          </w:tcPr>
          <w:p w14:paraId="6E6DB958" w14:textId="77777777" w:rsidR="00182D7D" w:rsidRPr="007F319E" w:rsidRDefault="00182D7D" w:rsidP="00182D7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bl>
    <w:p w14:paraId="0ED4AFD0" w14:textId="77777777" w:rsidR="003B0823" w:rsidRPr="000112E6" w:rsidRDefault="003B0823" w:rsidP="000112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1069775D" w14:textId="77777777" w:rsidR="009B4FDA" w:rsidRDefault="009B4FDA" w:rsidP="009B4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Preguntas estratégicas:</w:t>
      </w:r>
    </w:p>
    <w:p w14:paraId="3914E920" w14:textId="77777777" w:rsidR="009B4FDA" w:rsidRDefault="009B4FDA" w:rsidP="009B4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72404F42" w14:textId="77777777" w:rsidR="009B4FDA" w:rsidRDefault="00A71D9E" w:rsidP="00A71D9E">
      <w:pPr>
        <w:pStyle w:val="Prrafodelist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A71D9E">
        <w:rPr>
          <w:rFonts w:cs="Arial"/>
          <w:sz w:val="24"/>
          <w:szCs w:val="24"/>
        </w:rPr>
        <w:t xml:space="preserve"> ¿Qué aspectos considera que debe tener en cuenta el mandatario electo en el corto plazo (100 primeros días), respecto a la gestión contractual de la Entidad?</w:t>
      </w:r>
    </w:p>
    <w:p w14:paraId="282D80A1" w14:textId="77777777" w:rsidR="00BA5719" w:rsidRDefault="00BA5719" w:rsidP="00A71D9E">
      <w:pPr>
        <w:pStyle w:val="Prrafodelist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¿Qué contratos requieren una atención inmediata? De estos contratos </w:t>
      </w:r>
      <w:r w:rsidR="00D810E3">
        <w:rPr>
          <w:rFonts w:cs="Arial"/>
          <w:sz w:val="24"/>
          <w:szCs w:val="24"/>
        </w:rPr>
        <w:t>¿Cuáles</w:t>
      </w:r>
      <w:r>
        <w:rPr>
          <w:rFonts w:cs="Arial"/>
          <w:sz w:val="24"/>
          <w:szCs w:val="24"/>
        </w:rPr>
        <w:t xml:space="preserve"> deben ser renovados y liquidados?</w:t>
      </w:r>
    </w:p>
    <w:p w14:paraId="74AC5875" w14:textId="77777777" w:rsidR="00BA5719" w:rsidRDefault="00D810E3" w:rsidP="00D810E3">
      <w:pPr>
        <w:pStyle w:val="Prrafodelist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D810E3">
        <w:rPr>
          <w:rFonts w:cs="Arial"/>
          <w:sz w:val="24"/>
          <w:szCs w:val="24"/>
        </w:rPr>
        <w:t xml:space="preserve">¿Qué </w:t>
      </w:r>
      <w:r>
        <w:rPr>
          <w:rFonts w:cs="Arial"/>
          <w:sz w:val="24"/>
          <w:szCs w:val="24"/>
        </w:rPr>
        <w:t xml:space="preserve">procesos en el área de gestión contractual considera </w:t>
      </w:r>
      <w:r w:rsidRPr="00D810E3">
        <w:rPr>
          <w:rFonts w:cs="Arial"/>
          <w:sz w:val="24"/>
          <w:szCs w:val="24"/>
        </w:rPr>
        <w:t>usted debería</w:t>
      </w:r>
      <w:r>
        <w:rPr>
          <w:rFonts w:cs="Arial"/>
          <w:sz w:val="24"/>
          <w:szCs w:val="24"/>
        </w:rPr>
        <w:t>n</w:t>
      </w:r>
      <w:r w:rsidRPr="00D810E3">
        <w:rPr>
          <w:rFonts w:cs="Arial"/>
          <w:sz w:val="24"/>
          <w:szCs w:val="24"/>
        </w:rPr>
        <w:t xml:space="preserve"> continuar?</w:t>
      </w:r>
    </w:p>
    <w:p w14:paraId="12CA74A5" w14:textId="77777777" w:rsidR="00D810E3" w:rsidRPr="00A71D9E" w:rsidRDefault="005C7DA2" w:rsidP="00D810E3">
      <w:pPr>
        <w:pStyle w:val="Prrafodelist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Frente a la</w:t>
      </w:r>
      <w:r w:rsidR="00920CB8">
        <w:rPr>
          <w:rFonts w:cs="Arial"/>
          <w:sz w:val="24"/>
          <w:szCs w:val="24"/>
        </w:rPr>
        <w:t>s</w:t>
      </w:r>
      <w:r>
        <w:rPr>
          <w:rFonts w:cs="Arial"/>
          <w:sz w:val="24"/>
          <w:szCs w:val="24"/>
        </w:rPr>
        <w:t xml:space="preserve"> pólizas de garantía y cumplimiento de los contratos ¿</w:t>
      </w:r>
      <w:r w:rsidR="00341DC3">
        <w:rPr>
          <w:rFonts w:cs="Arial"/>
          <w:sz w:val="24"/>
          <w:szCs w:val="24"/>
        </w:rPr>
        <w:t>Qué polizas</w:t>
      </w:r>
      <w:r w:rsidR="00920CB8">
        <w:rPr>
          <w:rFonts w:cs="Arial"/>
          <w:sz w:val="24"/>
          <w:szCs w:val="24"/>
        </w:rPr>
        <w:t xml:space="preserve"> están prontas a vencer y deben ser revisadas antes de expirar?</w:t>
      </w:r>
    </w:p>
    <w:p w14:paraId="7BE9A665" w14:textId="77777777" w:rsidR="00920CB8" w:rsidRDefault="00920CB8" w:rsidP="009B4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4DA16355" w14:textId="77777777" w:rsidR="009B4FDA" w:rsidRDefault="009B4FDA" w:rsidP="009B4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Preguntas generales:</w:t>
      </w:r>
    </w:p>
    <w:p w14:paraId="436C8A6C" w14:textId="77777777" w:rsidR="00C35222" w:rsidRPr="003D23AC" w:rsidRDefault="00C35222"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6072335" w14:textId="77777777" w:rsidR="00195E8C" w:rsidRPr="003D23AC" w:rsidRDefault="00C35222" w:rsidP="00C70CAC">
      <w:pPr>
        <w:pStyle w:val="Prrafodelista"/>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¿Cuántos y cuáles son los cont</w:t>
      </w:r>
      <w:r w:rsidR="00AC6E48">
        <w:rPr>
          <w:rFonts w:cs="Arial"/>
          <w:sz w:val="24"/>
          <w:szCs w:val="24"/>
        </w:rPr>
        <w:t>ratos que la entidad</w:t>
      </w:r>
      <w:r w:rsidR="00B852B8" w:rsidRPr="003D23AC">
        <w:rPr>
          <w:rFonts w:cs="Arial"/>
          <w:sz w:val="24"/>
          <w:szCs w:val="24"/>
        </w:rPr>
        <w:t xml:space="preserve"> posee actualmente</w:t>
      </w:r>
      <w:r w:rsidR="00D74ED5" w:rsidRPr="003D23AC">
        <w:rPr>
          <w:rFonts w:cs="Arial"/>
          <w:sz w:val="24"/>
          <w:szCs w:val="24"/>
        </w:rPr>
        <w:t>?</w:t>
      </w:r>
    </w:p>
    <w:p w14:paraId="4ADE7727" w14:textId="77777777" w:rsidR="00E02C33" w:rsidRPr="003D23AC" w:rsidRDefault="00E02C33" w:rsidP="00C70CAC">
      <w:pPr>
        <w:pStyle w:val="Prrafodelista"/>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¿Qué tipos de contratos está ejecutando la administración actualmente?</w:t>
      </w:r>
    </w:p>
    <w:p w14:paraId="538DF745" w14:textId="77777777" w:rsidR="0067089B" w:rsidRPr="003D23AC" w:rsidRDefault="00D74ED5" w:rsidP="00C70CAC">
      <w:pPr>
        <w:pStyle w:val="Prrafodelista"/>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¿Cuántos contratos finalizan en 31 de diciembre de 2015? ¿Cuántos contratos continúan en el año 2016?</w:t>
      </w:r>
    </w:p>
    <w:p w14:paraId="085405AF" w14:textId="77777777" w:rsidR="0067089B" w:rsidRDefault="0067089B" w:rsidP="00E62467">
      <w:pPr>
        <w:pStyle w:val="Prrafodelista"/>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¿Existe un manual de contratación actualizado?</w:t>
      </w:r>
    </w:p>
    <w:p w14:paraId="1A6AC878" w14:textId="77777777" w:rsidR="000112E6" w:rsidRDefault="000112E6" w:rsidP="000112E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0D99586C" w14:textId="77777777" w:rsidR="00AC6E48" w:rsidRPr="003D23AC" w:rsidRDefault="00AC6E48" w:rsidP="00AC6E48">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Si existe un manual de contratación del instituto departamental de deportes y recreación de Bolívar, adoptado con resolución N° 112 Con fecha 11 de Febrero de 2014.</w:t>
      </w:r>
    </w:p>
    <w:p w14:paraId="4EE1DCE2" w14:textId="77777777" w:rsidR="00F649EC" w:rsidRDefault="00F649EC"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49E3A60A" w14:textId="77777777" w:rsidR="00653B9D" w:rsidRPr="003D23AC" w:rsidRDefault="00E4187B" w:rsidP="0065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E4187B">
        <w:rPr>
          <w:rFonts w:cs="Arial"/>
          <w:b/>
          <w:sz w:val="24"/>
          <w:szCs w:val="24"/>
        </w:rPr>
        <w:t>1.</w:t>
      </w:r>
      <w:r>
        <w:rPr>
          <w:rFonts w:cs="Arial"/>
          <w:b/>
          <w:sz w:val="24"/>
          <w:szCs w:val="24"/>
        </w:rPr>
        <w:t>3</w:t>
      </w:r>
      <w:r>
        <w:rPr>
          <w:rFonts w:cs="Arial"/>
          <w:sz w:val="24"/>
          <w:szCs w:val="24"/>
        </w:rPr>
        <w:t xml:space="preserve"> </w:t>
      </w:r>
      <w:r w:rsidRPr="003D23AC">
        <w:rPr>
          <w:rFonts w:cs="Arial"/>
          <w:sz w:val="24"/>
          <w:szCs w:val="24"/>
        </w:rPr>
        <w:t xml:space="preserve"> </w:t>
      </w:r>
      <w:r w:rsidR="00653B9D" w:rsidRPr="003D23AC">
        <w:rPr>
          <w:rFonts w:cs="Arial"/>
          <w:b/>
          <w:sz w:val="24"/>
          <w:szCs w:val="24"/>
        </w:rPr>
        <w:t>Gestión Financiera</w:t>
      </w:r>
    </w:p>
    <w:p w14:paraId="3D65A29A" w14:textId="77777777" w:rsidR="00653B9D" w:rsidRDefault="00653B9D" w:rsidP="0065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tbl>
      <w:tblPr>
        <w:tblStyle w:val="Tabladecuadrcula1clara-nfasis11"/>
        <w:tblW w:w="0" w:type="auto"/>
        <w:tblLook w:val="04A0" w:firstRow="1" w:lastRow="0" w:firstColumn="1" w:lastColumn="0" w:noHBand="0" w:noVBand="1"/>
      </w:tblPr>
      <w:tblGrid>
        <w:gridCol w:w="7505"/>
        <w:gridCol w:w="1323"/>
      </w:tblGrid>
      <w:tr w:rsidR="00653B9D" w:rsidRPr="00653B9D" w14:paraId="525AABC8" w14:textId="77777777" w:rsidTr="00464A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5" w:type="dxa"/>
          </w:tcPr>
          <w:p w14:paraId="7F1BC708" w14:textId="77777777" w:rsidR="00653B9D" w:rsidRPr="00464A99" w:rsidRDefault="00653B9D" w:rsidP="00653B9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 w:val="24"/>
                <w:szCs w:val="24"/>
              </w:rPr>
            </w:pPr>
            <w:r w:rsidRPr="00464A99">
              <w:rPr>
                <w:rFonts w:cs="Arial"/>
                <w:sz w:val="24"/>
                <w:szCs w:val="24"/>
              </w:rPr>
              <w:t>Lista de Chequeo</w:t>
            </w:r>
          </w:p>
        </w:tc>
        <w:tc>
          <w:tcPr>
            <w:tcW w:w="1149" w:type="dxa"/>
          </w:tcPr>
          <w:p w14:paraId="67AF7CFC" w14:textId="77777777" w:rsidR="00653B9D" w:rsidRPr="00464A99" w:rsidRDefault="00464A99" w:rsidP="00464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100000000000" w:firstRow="1" w:lastRow="0" w:firstColumn="0" w:lastColumn="0" w:oddVBand="0" w:evenVBand="0" w:oddHBand="0" w:evenHBand="0" w:firstRowFirstColumn="0" w:firstRowLastColumn="0" w:lastRowFirstColumn="0" w:lastRowLastColumn="0"/>
              <w:rPr>
                <w:rFonts w:cs="Arial"/>
                <w:sz w:val="24"/>
                <w:szCs w:val="24"/>
              </w:rPr>
            </w:pPr>
            <w:r w:rsidRPr="00464A99">
              <w:rPr>
                <w:rFonts w:cs="Arial"/>
                <w:sz w:val="24"/>
                <w:szCs w:val="24"/>
              </w:rPr>
              <w:t>Recibido</w:t>
            </w:r>
          </w:p>
        </w:tc>
      </w:tr>
      <w:tr w:rsidR="00653B9D" w:rsidRPr="00653B9D" w14:paraId="706AE918" w14:textId="77777777" w:rsidTr="00464A99">
        <w:tc>
          <w:tcPr>
            <w:cnfStyle w:val="001000000000" w:firstRow="0" w:lastRow="0" w:firstColumn="1" w:lastColumn="0" w:oddVBand="0" w:evenVBand="0" w:oddHBand="0" w:evenHBand="0" w:firstRowFirstColumn="0" w:firstRowLastColumn="0" w:lastRowFirstColumn="0" w:lastRowLastColumn="0"/>
            <w:tcW w:w="7905" w:type="dxa"/>
          </w:tcPr>
          <w:p w14:paraId="7B7D087F" w14:textId="77777777" w:rsidR="00653B9D" w:rsidRPr="00653B9D" w:rsidRDefault="00653B9D" w:rsidP="002E01B3">
            <w:pPr>
              <w:pStyle w:val="Prrafodelist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653B9D">
              <w:rPr>
                <w:rFonts w:cs="Arial"/>
                <w:b w:val="0"/>
                <w:sz w:val="24"/>
                <w:szCs w:val="24"/>
              </w:rPr>
              <w:t>Relación de  las cuentas por pagar en los primeros días de gobierno.</w:t>
            </w:r>
          </w:p>
        </w:tc>
        <w:tc>
          <w:tcPr>
            <w:tcW w:w="1149" w:type="dxa"/>
          </w:tcPr>
          <w:p w14:paraId="06BBDF1C" w14:textId="77777777" w:rsidR="00653B9D" w:rsidRPr="00653B9D" w:rsidRDefault="00653B9D" w:rsidP="00653B9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464A99" w:rsidRPr="00653B9D" w14:paraId="2AA15810" w14:textId="77777777" w:rsidTr="00464A99">
        <w:tc>
          <w:tcPr>
            <w:cnfStyle w:val="001000000000" w:firstRow="0" w:lastRow="0" w:firstColumn="1" w:lastColumn="0" w:oddVBand="0" w:evenVBand="0" w:oddHBand="0" w:evenHBand="0" w:firstRowFirstColumn="0" w:firstRowLastColumn="0" w:lastRowFirstColumn="0" w:lastRowLastColumn="0"/>
            <w:tcW w:w="7905" w:type="dxa"/>
          </w:tcPr>
          <w:p w14:paraId="507D3933" w14:textId="77777777" w:rsidR="00464A99" w:rsidRPr="00464A99" w:rsidRDefault="00464A99" w:rsidP="002E01B3">
            <w:pPr>
              <w:pStyle w:val="Prrafodelist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464A99">
              <w:rPr>
                <w:rFonts w:cs="Arial"/>
                <w:b w:val="0"/>
                <w:sz w:val="24"/>
                <w:szCs w:val="24"/>
              </w:rPr>
              <w:t xml:space="preserve">Ingresos y gastos </w:t>
            </w:r>
            <w:r w:rsidR="00D72434">
              <w:rPr>
                <w:rFonts w:cs="Arial"/>
                <w:b w:val="0"/>
                <w:sz w:val="24"/>
                <w:szCs w:val="24"/>
              </w:rPr>
              <w:t>proyectados para 2016 por fuentes de financiamiento</w:t>
            </w:r>
          </w:p>
        </w:tc>
        <w:tc>
          <w:tcPr>
            <w:tcW w:w="1149" w:type="dxa"/>
          </w:tcPr>
          <w:p w14:paraId="6F08408D" w14:textId="77777777" w:rsidR="00464A99" w:rsidRPr="00653B9D" w:rsidRDefault="00464A99" w:rsidP="00653B9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17284F" w:rsidRPr="00653B9D" w14:paraId="6891F52A" w14:textId="77777777" w:rsidTr="00464A99">
        <w:tc>
          <w:tcPr>
            <w:cnfStyle w:val="001000000000" w:firstRow="0" w:lastRow="0" w:firstColumn="1" w:lastColumn="0" w:oddVBand="0" w:evenVBand="0" w:oddHBand="0" w:evenHBand="0" w:firstRowFirstColumn="0" w:firstRowLastColumn="0" w:lastRowFirstColumn="0" w:lastRowLastColumn="0"/>
            <w:tcW w:w="7905" w:type="dxa"/>
          </w:tcPr>
          <w:p w14:paraId="0ABC1497" w14:textId="77777777" w:rsidR="0017284F" w:rsidRPr="00464A99" w:rsidRDefault="0017284F" w:rsidP="0017284F">
            <w:pPr>
              <w:pStyle w:val="Prrafodelist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17284F">
              <w:rPr>
                <w:rFonts w:cs="Arial"/>
                <w:b w:val="0"/>
                <w:sz w:val="24"/>
                <w:szCs w:val="24"/>
              </w:rPr>
              <w:t>Ejecución de los recursos del SGP</w:t>
            </w:r>
            <w:r>
              <w:rPr>
                <w:rFonts w:cs="Arial"/>
                <w:b w:val="0"/>
                <w:sz w:val="24"/>
                <w:szCs w:val="24"/>
              </w:rPr>
              <w:t xml:space="preserve"> 2015 por componentes y presupuesto enero 2016</w:t>
            </w:r>
          </w:p>
        </w:tc>
        <w:tc>
          <w:tcPr>
            <w:tcW w:w="1149" w:type="dxa"/>
          </w:tcPr>
          <w:p w14:paraId="6C6E8FDD" w14:textId="77777777" w:rsidR="0017284F" w:rsidRPr="00653B9D" w:rsidRDefault="0017284F" w:rsidP="00653B9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653B9D" w:rsidRPr="00653B9D" w14:paraId="54503849" w14:textId="77777777" w:rsidTr="00464A99">
        <w:tc>
          <w:tcPr>
            <w:cnfStyle w:val="001000000000" w:firstRow="0" w:lastRow="0" w:firstColumn="1" w:lastColumn="0" w:oddVBand="0" w:evenVBand="0" w:oddHBand="0" w:evenHBand="0" w:firstRowFirstColumn="0" w:firstRowLastColumn="0" w:lastRowFirstColumn="0" w:lastRowLastColumn="0"/>
            <w:tcW w:w="7905" w:type="dxa"/>
          </w:tcPr>
          <w:p w14:paraId="42772B0B" w14:textId="77777777" w:rsidR="00653B9D" w:rsidRPr="00653B9D" w:rsidRDefault="00D72434" w:rsidP="002E01B3">
            <w:pPr>
              <w:pStyle w:val="Prrafodelist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653B9D">
              <w:rPr>
                <w:rFonts w:cs="Arial"/>
                <w:b w:val="0"/>
                <w:sz w:val="24"/>
                <w:szCs w:val="24"/>
              </w:rPr>
              <w:t>Relación del promedio de ingresos  y gastos totales del periodo 2012 -2015</w:t>
            </w:r>
          </w:p>
        </w:tc>
        <w:tc>
          <w:tcPr>
            <w:tcW w:w="1149" w:type="dxa"/>
          </w:tcPr>
          <w:p w14:paraId="70BB1637" w14:textId="77777777" w:rsidR="00653B9D" w:rsidRPr="00653B9D" w:rsidRDefault="00653B9D" w:rsidP="00653B9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653B9D" w:rsidRPr="00653B9D" w14:paraId="3C463FDE" w14:textId="77777777" w:rsidTr="00464A99">
        <w:tc>
          <w:tcPr>
            <w:cnfStyle w:val="001000000000" w:firstRow="0" w:lastRow="0" w:firstColumn="1" w:lastColumn="0" w:oddVBand="0" w:evenVBand="0" w:oddHBand="0" w:evenHBand="0" w:firstRowFirstColumn="0" w:firstRowLastColumn="0" w:lastRowFirstColumn="0" w:lastRowLastColumn="0"/>
            <w:tcW w:w="7905" w:type="dxa"/>
          </w:tcPr>
          <w:p w14:paraId="248C2F8C" w14:textId="77777777" w:rsidR="00653B9D" w:rsidRPr="00653B9D" w:rsidRDefault="00D72434" w:rsidP="002E01B3">
            <w:pPr>
              <w:pStyle w:val="Prrafodelist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653B9D">
              <w:rPr>
                <w:rFonts w:cs="Arial"/>
                <w:b w:val="0"/>
                <w:sz w:val="24"/>
                <w:szCs w:val="24"/>
              </w:rPr>
              <w:t>Relación del servicio de la deuda (si la entidad posee)</w:t>
            </w:r>
            <w:r w:rsidR="00B07942">
              <w:rPr>
                <w:rFonts w:cs="Arial"/>
                <w:b w:val="0"/>
                <w:sz w:val="24"/>
                <w:szCs w:val="24"/>
              </w:rPr>
              <w:t xml:space="preserve"> y próximos pagos a realizar</w:t>
            </w:r>
          </w:p>
        </w:tc>
        <w:tc>
          <w:tcPr>
            <w:tcW w:w="1149" w:type="dxa"/>
          </w:tcPr>
          <w:p w14:paraId="3108DE55" w14:textId="77777777" w:rsidR="00653B9D" w:rsidRPr="00653B9D" w:rsidRDefault="00AC6E48" w:rsidP="00653B9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N/A</w:t>
            </w:r>
          </w:p>
        </w:tc>
      </w:tr>
      <w:tr w:rsidR="006B0C5F" w:rsidRPr="00653B9D" w14:paraId="192953CA" w14:textId="77777777" w:rsidTr="00464A99">
        <w:tc>
          <w:tcPr>
            <w:cnfStyle w:val="001000000000" w:firstRow="0" w:lastRow="0" w:firstColumn="1" w:lastColumn="0" w:oddVBand="0" w:evenVBand="0" w:oddHBand="0" w:evenHBand="0" w:firstRowFirstColumn="0" w:firstRowLastColumn="0" w:lastRowFirstColumn="0" w:lastRowLastColumn="0"/>
            <w:tcW w:w="7905" w:type="dxa"/>
          </w:tcPr>
          <w:p w14:paraId="6E0CEB15" w14:textId="77777777" w:rsidR="006B0C5F" w:rsidRPr="006B0C5F" w:rsidRDefault="006B0C5F" w:rsidP="002E01B3">
            <w:pPr>
              <w:pStyle w:val="Prrafodelist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6B0C5F">
              <w:rPr>
                <w:rFonts w:cs="Arial"/>
                <w:b w:val="0"/>
                <w:sz w:val="24"/>
                <w:szCs w:val="24"/>
              </w:rPr>
              <w:t>Vigencias futuras</w:t>
            </w:r>
            <w:r>
              <w:rPr>
                <w:rFonts w:cs="Arial"/>
                <w:b w:val="0"/>
                <w:sz w:val="24"/>
                <w:szCs w:val="24"/>
              </w:rPr>
              <w:t xml:space="preserve"> totales y compromisos en 2016</w:t>
            </w:r>
          </w:p>
        </w:tc>
        <w:tc>
          <w:tcPr>
            <w:tcW w:w="1149" w:type="dxa"/>
          </w:tcPr>
          <w:p w14:paraId="00A370C1" w14:textId="77777777" w:rsidR="006B0C5F" w:rsidRPr="00653B9D" w:rsidRDefault="00AC6E48" w:rsidP="00653B9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N/A</w:t>
            </w:r>
          </w:p>
        </w:tc>
      </w:tr>
      <w:tr w:rsidR="00653B9D" w:rsidRPr="00653B9D" w14:paraId="02098918" w14:textId="77777777" w:rsidTr="00464A99">
        <w:tc>
          <w:tcPr>
            <w:cnfStyle w:val="001000000000" w:firstRow="0" w:lastRow="0" w:firstColumn="1" w:lastColumn="0" w:oddVBand="0" w:evenVBand="0" w:oddHBand="0" w:evenHBand="0" w:firstRowFirstColumn="0" w:firstRowLastColumn="0" w:lastRowFirstColumn="0" w:lastRowLastColumn="0"/>
            <w:tcW w:w="7905" w:type="dxa"/>
          </w:tcPr>
          <w:p w14:paraId="61801E49" w14:textId="77777777" w:rsidR="00D72434" w:rsidRPr="00653B9D" w:rsidRDefault="00D72434" w:rsidP="002E01B3">
            <w:pPr>
              <w:pStyle w:val="Prrafodelist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653B9D">
              <w:rPr>
                <w:rFonts w:cs="Arial"/>
                <w:b w:val="0"/>
                <w:sz w:val="24"/>
                <w:szCs w:val="24"/>
              </w:rPr>
              <w:t xml:space="preserve">Relación del monto total de los pasivos </w:t>
            </w:r>
            <w:r w:rsidR="000112E6" w:rsidRPr="00653B9D">
              <w:rPr>
                <w:rFonts w:cs="Arial"/>
                <w:b w:val="0"/>
                <w:sz w:val="24"/>
                <w:szCs w:val="24"/>
              </w:rPr>
              <w:t>pensiónales</w:t>
            </w:r>
            <w:r w:rsidR="00EA6275">
              <w:rPr>
                <w:rFonts w:cs="Arial"/>
                <w:b w:val="0"/>
                <w:sz w:val="24"/>
                <w:szCs w:val="24"/>
              </w:rPr>
              <w:t xml:space="preserve"> de IDERBOL</w:t>
            </w:r>
          </w:p>
        </w:tc>
        <w:tc>
          <w:tcPr>
            <w:tcW w:w="1149" w:type="dxa"/>
          </w:tcPr>
          <w:p w14:paraId="0B16BAD1" w14:textId="77777777" w:rsidR="00653B9D" w:rsidRPr="00653B9D" w:rsidRDefault="00653B9D" w:rsidP="00653B9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653B9D" w:rsidRPr="00653B9D" w14:paraId="069AE8E4" w14:textId="77777777" w:rsidTr="00464A99">
        <w:tc>
          <w:tcPr>
            <w:cnfStyle w:val="001000000000" w:firstRow="0" w:lastRow="0" w:firstColumn="1" w:lastColumn="0" w:oddVBand="0" w:evenVBand="0" w:oddHBand="0" w:evenHBand="0" w:firstRowFirstColumn="0" w:firstRowLastColumn="0" w:lastRowFirstColumn="0" w:lastRowLastColumn="0"/>
            <w:tcW w:w="7905" w:type="dxa"/>
          </w:tcPr>
          <w:p w14:paraId="42DD14CB" w14:textId="77777777" w:rsidR="00653B9D" w:rsidRPr="0033524F" w:rsidRDefault="0033524F" w:rsidP="0033524F">
            <w:pPr>
              <w:pStyle w:val="Prrafodelist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653B9D">
              <w:rPr>
                <w:rFonts w:cs="Arial"/>
                <w:b w:val="0"/>
                <w:sz w:val="24"/>
                <w:szCs w:val="24"/>
              </w:rPr>
              <w:t>Listado de los balances generales de la entidad (activos, pasivos, patrimonio) del periodo 2012 – 2015</w:t>
            </w:r>
          </w:p>
        </w:tc>
        <w:tc>
          <w:tcPr>
            <w:tcW w:w="1149" w:type="dxa"/>
          </w:tcPr>
          <w:p w14:paraId="367376A2" w14:textId="77777777" w:rsidR="00653B9D" w:rsidRPr="00653B9D" w:rsidRDefault="00653B9D" w:rsidP="00653B9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653B9D" w:rsidRPr="00653B9D" w14:paraId="06525235" w14:textId="77777777" w:rsidTr="00464A99">
        <w:tc>
          <w:tcPr>
            <w:cnfStyle w:val="001000000000" w:firstRow="0" w:lastRow="0" w:firstColumn="1" w:lastColumn="0" w:oddVBand="0" w:evenVBand="0" w:oddHBand="0" w:evenHBand="0" w:firstRowFirstColumn="0" w:firstRowLastColumn="0" w:lastRowFirstColumn="0" w:lastRowLastColumn="0"/>
            <w:tcW w:w="7905" w:type="dxa"/>
          </w:tcPr>
          <w:p w14:paraId="7FE5239A" w14:textId="77777777" w:rsidR="00653B9D" w:rsidRPr="00653B9D" w:rsidRDefault="00653B9D" w:rsidP="002E01B3">
            <w:pPr>
              <w:pStyle w:val="Prrafodelist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653B9D">
              <w:rPr>
                <w:rFonts w:cs="Arial"/>
                <w:b w:val="0"/>
                <w:sz w:val="24"/>
                <w:szCs w:val="24"/>
              </w:rPr>
              <w:t>Decreto de categori</w:t>
            </w:r>
            <w:r w:rsidR="00EA6275">
              <w:rPr>
                <w:rFonts w:cs="Arial"/>
                <w:b w:val="0"/>
                <w:sz w:val="24"/>
                <w:szCs w:val="24"/>
              </w:rPr>
              <w:t>zación de IDERBOL</w:t>
            </w:r>
            <w:r w:rsidRPr="00653B9D">
              <w:rPr>
                <w:rFonts w:cs="Arial"/>
                <w:b w:val="0"/>
                <w:sz w:val="24"/>
                <w:szCs w:val="24"/>
              </w:rPr>
              <w:t xml:space="preserve"> de la última vigencia fiscal.</w:t>
            </w:r>
          </w:p>
        </w:tc>
        <w:tc>
          <w:tcPr>
            <w:tcW w:w="1149" w:type="dxa"/>
          </w:tcPr>
          <w:p w14:paraId="1493D4AB" w14:textId="77777777" w:rsidR="00653B9D" w:rsidRPr="00653B9D" w:rsidRDefault="00653B9D" w:rsidP="00653B9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653B9D" w:rsidRPr="00653B9D" w14:paraId="3BDCEAFD" w14:textId="77777777" w:rsidTr="00464A99">
        <w:tc>
          <w:tcPr>
            <w:cnfStyle w:val="001000000000" w:firstRow="0" w:lastRow="0" w:firstColumn="1" w:lastColumn="0" w:oddVBand="0" w:evenVBand="0" w:oddHBand="0" w:evenHBand="0" w:firstRowFirstColumn="0" w:firstRowLastColumn="0" w:lastRowFirstColumn="0" w:lastRowLastColumn="0"/>
            <w:tcW w:w="7905" w:type="dxa"/>
          </w:tcPr>
          <w:p w14:paraId="1F286391" w14:textId="77777777" w:rsidR="00653B9D" w:rsidRPr="00653B9D" w:rsidRDefault="00653B9D" w:rsidP="002E01B3">
            <w:pPr>
              <w:pStyle w:val="Prrafodelist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653B9D">
              <w:rPr>
                <w:rFonts w:cs="Arial"/>
                <w:b w:val="0"/>
                <w:sz w:val="24"/>
                <w:szCs w:val="24"/>
              </w:rPr>
              <w:t>Relación por cada una de las vigencias fiscales cubiertas por el período entre la fecha de inicio de la gestión y la fecha de retiro o ratificación, los valores presupuestados, los efectivamente recaudados y el porcentaje de ejecución.</w:t>
            </w:r>
          </w:p>
        </w:tc>
        <w:tc>
          <w:tcPr>
            <w:tcW w:w="1149" w:type="dxa"/>
          </w:tcPr>
          <w:p w14:paraId="6B8080DF" w14:textId="77777777" w:rsidR="00653B9D" w:rsidRPr="00653B9D" w:rsidRDefault="00653B9D" w:rsidP="00653B9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653B9D" w:rsidRPr="00653B9D" w14:paraId="01B0DB12" w14:textId="77777777" w:rsidTr="00464A99">
        <w:tc>
          <w:tcPr>
            <w:cnfStyle w:val="001000000000" w:firstRow="0" w:lastRow="0" w:firstColumn="1" w:lastColumn="0" w:oddVBand="0" w:evenVBand="0" w:oddHBand="0" w:evenHBand="0" w:firstRowFirstColumn="0" w:firstRowLastColumn="0" w:lastRowFirstColumn="0" w:lastRowLastColumn="0"/>
            <w:tcW w:w="7905" w:type="dxa"/>
          </w:tcPr>
          <w:p w14:paraId="252FCF0B" w14:textId="77777777" w:rsidR="00653B9D" w:rsidRPr="00653B9D" w:rsidRDefault="004C739D" w:rsidP="002E01B3">
            <w:pPr>
              <w:pStyle w:val="Prrafodelist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Pr>
                <w:rFonts w:cs="Arial"/>
                <w:b w:val="0"/>
                <w:sz w:val="24"/>
                <w:szCs w:val="24"/>
              </w:rPr>
              <w:t>Copia del E</w:t>
            </w:r>
            <w:r w:rsidR="00653B9D" w:rsidRPr="00653B9D">
              <w:rPr>
                <w:rFonts w:cs="Arial"/>
                <w:b w:val="0"/>
                <w:sz w:val="24"/>
                <w:szCs w:val="24"/>
              </w:rPr>
              <w:t>statuto de r</w:t>
            </w:r>
            <w:r>
              <w:rPr>
                <w:rFonts w:cs="Arial"/>
                <w:b w:val="0"/>
                <w:sz w:val="24"/>
                <w:szCs w:val="24"/>
              </w:rPr>
              <w:t>entas d</w:t>
            </w:r>
            <w:r w:rsidR="00EA6275">
              <w:rPr>
                <w:rFonts w:cs="Arial"/>
                <w:b w:val="0"/>
                <w:sz w:val="24"/>
                <w:szCs w:val="24"/>
              </w:rPr>
              <w:t>e IDERBOL</w:t>
            </w:r>
          </w:p>
        </w:tc>
        <w:tc>
          <w:tcPr>
            <w:tcW w:w="1149" w:type="dxa"/>
          </w:tcPr>
          <w:p w14:paraId="36269863" w14:textId="77777777" w:rsidR="00653B9D" w:rsidRPr="00653B9D" w:rsidRDefault="00653B9D" w:rsidP="00653B9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bl>
    <w:p w14:paraId="78D0F17D" w14:textId="77777777" w:rsidR="000112E6" w:rsidRDefault="000112E6" w:rsidP="0065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02CD5236" w14:textId="77777777" w:rsidR="00653B9D" w:rsidRDefault="00653B9D" w:rsidP="0065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Preguntas estratégicas:</w:t>
      </w:r>
    </w:p>
    <w:p w14:paraId="19D78729" w14:textId="77777777" w:rsidR="00653B9D" w:rsidRDefault="00653B9D" w:rsidP="0065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7C68E372" w14:textId="77777777" w:rsidR="00653B9D" w:rsidRPr="003B6913" w:rsidRDefault="00653B9D" w:rsidP="00653B9D">
      <w:pPr>
        <w:pStyle w:val="Prrafodelist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En términos generales, ¿Cómo se enc</w:t>
      </w:r>
      <w:r w:rsidR="00EA6275">
        <w:rPr>
          <w:rFonts w:cs="Arial"/>
          <w:sz w:val="24"/>
          <w:szCs w:val="24"/>
        </w:rPr>
        <w:t>uentran las finanzas de IDERBOL</w:t>
      </w:r>
      <w:r>
        <w:rPr>
          <w:rFonts w:cs="Arial"/>
          <w:sz w:val="24"/>
          <w:szCs w:val="24"/>
        </w:rPr>
        <w:t>?</w:t>
      </w:r>
    </w:p>
    <w:p w14:paraId="5EEA7C0E" w14:textId="77777777" w:rsidR="00653B9D" w:rsidRPr="00C141C8" w:rsidRDefault="00653B9D" w:rsidP="00653B9D">
      <w:pPr>
        <w:pStyle w:val="Prrafodelist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C141C8">
        <w:rPr>
          <w:rFonts w:cs="Arial"/>
          <w:sz w:val="24"/>
          <w:szCs w:val="24"/>
        </w:rPr>
        <w:t>¿Considera que las políticas en materia fiscal y financiera de la entidad han sido exitosas o no? ¿Por qué?</w:t>
      </w:r>
    </w:p>
    <w:p w14:paraId="64A617CD" w14:textId="77777777" w:rsidR="00653B9D" w:rsidRPr="00C141C8" w:rsidRDefault="00653B9D" w:rsidP="00653B9D">
      <w:pPr>
        <w:pStyle w:val="Prrafodelist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¿Cuál es el monto y porcentaje de recursos propios para la gestión de proyectos? </w:t>
      </w:r>
    </w:p>
    <w:p w14:paraId="52EBF0D5" w14:textId="77777777" w:rsidR="00653B9D" w:rsidRPr="003D28D6" w:rsidRDefault="00653B9D" w:rsidP="00653B9D">
      <w:pPr>
        <w:pStyle w:val="Prrafodelista"/>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¿La entidad territorial posee una capacidad alta, media o baja para recaudar impuestos? ¿Considera que el monto recaudado es alto, medio o bajo para cubrir los gastos y obligaciones</w:t>
      </w:r>
      <w:r w:rsidR="00EA6275">
        <w:rPr>
          <w:rFonts w:cs="Arial"/>
          <w:sz w:val="24"/>
          <w:szCs w:val="24"/>
        </w:rPr>
        <w:t xml:space="preserve"> que posee IDERBOL</w:t>
      </w:r>
      <w:r>
        <w:rPr>
          <w:rFonts w:cs="Arial"/>
          <w:sz w:val="24"/>
          <w:szCs w:val="24"/>
        </w:rPr>
        <w:t>?</w:t>
      </w:r>
    </w:p>
    <w:p w14:paraId="408301A8" w14:textId="77777777" w:rsidR="00653B9D" w:rsidRDefault="00653B9D" w:rsidP="0065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7CE3618B" w14:textId="77777777" w:rsidR="00653B9D" w:rsidRDefault="00653B9D" w:rsidP="0065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Preguntas generales:</w:t>
      </w:r>
    </w:p>
    <w:p w14:paraId="3A2217B1" w14:textId="77777777" w:rsidR="00653B9D" w:rsidRPr="003D23AC" w:rsidRDefault="00653B9D" w:rsidP="0065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48F3C76E" w14:textId="77777777" w:rsidR="00653B9D" w:rsidRPr="003D23AC" w:rsidRDefault="00653B9D" w:rsidP="00653B9D">
      <w:pPr>
        <w:pStyle w:val="Prrafodelista"/>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¿La entidad territorial cuenta con los instrumentos de planeación financiera? ¿Con cuales cuenta? (Plan financiero, Marco Fiscal de Mediano Plazo, Plan Anual de Inversiones, etc.)</w:t>
      </w:r>
    </w:p>
    <w:p w14:paraId="4B36908A" w14:textId="77777777" w:rsidR="00653B9D" w:rsidRPr="003D23AC" w:rsidRDefault="00653B9D" w:rsidP="00653B9D">
      <w:pPr>
        <w:pStyle w:val="Prrafodelista"/>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w:t>
      </w:r>
      <w:r>
        <w:rPr>
          <w:rFonts w:cs="Arial"/>
          <w:sz w:val="24"/>
          <w:szCs w:val="24"/>
        </w:rPr>
        <w:t>Cuál</w:t>
      </w:r>
      <w:r w:rsidRPr="003D23AC">
        <w:rPr>
          <w:rFonts w:cs="Arial"/>
          <w:sz w:val="24"/>
          <w:szCs w:val="24"/>
        </w:rPr>
        <w:t xml:space="preserve"> ha sido el nivel de ing</w:t>
      </w:r>
      <w:r w:rsidR="00A0697D">
        <w:rPr>
          <w:rFonts w:cs="Arial"/>
          <w:sz w:val="24"/>
          <w:szCs w:val="24"/>
        </w:rPr>
        <w:t xml:space="preserve">resos de IDERBOL </w:t>
      </w:r>
      <w:r w:rsidRPr="003D23AC">
        <w:rPr>
          <w:rFonts w:cs="Arial"/>
          <w:sz w:val="24"/>
          <w:szCs w:val="24"/>
        </w:rPr>
        <w:t>en los últimos cuatro años? (Ingresos de las últimas cuatro vigencias)</w:t>
      </w:r>
    </w:p>
    <w:p w14:paraId="0753E636" w14:textId="77777777" w:rsidR="00653B9D" w:rsidRPr="003D23AC" w:rsidRDefault="00653B9D" w:rsidP="00653B9D">
      <w:pPr>
        <w:pStyle w:val="Prrafodelista"/>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¿Cuál ha sido la ejecución de gastos  en las últimas cuatro vigencias? (gastos de las últimas cuatro vigencias)</w:t>
      </w:r>
      <w:r>
        <w:rPr>
          <w:rFonts w:cs="Arial"/>
          <w:sz w:val="24"/>
          <w:szCs w:val="24"/>
        </w:rPr>
        <w:t xml:space="preserve"> ¿Cuáles son los principales problemas de ejecución? </w:t>
      </w:r>
    </w:p>
    <w:p w14:paraId="38B3648F" w14:textId="77777777" w:rsidR="00653B9D" w:rsidRPr="003D23AC" w:rsidRDefault="00653B9D" w:rsidP="00653B9D">
      <w:pPr>
        <w:pStyle w:val="Prrafodelista"/>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¿Cuál ha sido el promedio de los ingresos propios percibidos por la entidad territorial durante los últimos cuatro años? ¿Cuál es la capacidad de autofinanciamiento para el funciona</w:t>
      </w:r>
      <w:r w:rsidR="00A0697D">
        <w:rPr>
          <w:rFonts w:cs="Arial"/>
          <w:sz w:val="24"/>
          <w:szCs w:val="24"/>
        </w:rPr>
        <w:t>miento de IDERBOL</w:t>
      </w:r>
      <w:r w:rsidRPr="003D23AC">
        <w:rPr>
          <w:rFonts w:cs="Arial"/>
          <w:sz w:val="24"/>
          <w:szCs w:val="24"/>
        </w:rPr>
        <w:t>?</w:t>
      </w:r>
    </w:p>
    <w:p w14:paraId="55258B9A" w14:textId="77777777" w:rsidR="00653B9D" w:rsidRPr="003D23AC" w:rsidRDefault="00653B9D" w:rsidP="00653B9D">
      <w:pPr>
        <w:pStyle w:val="Prrafodelista"/>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¿Cuál ha sido el promedio de los ingresos provenientes del Sistema General de Participaciones (SGP) en los últimos cuatro años? ¿La entidad depende en un nivel bajo, medio o alto de los recursos del SGP?</w:t>
      </w:r>
    </w:p>
    <w:p w14:paraId="1C6981FE" w14:textId="77777777" w:rsidR="00653B9D" w:rsidRPr="003D23AC" w:rsidRDefault="00653B9D" w:rsidP="00653B9D">
      <w:pPr>
        <w:pStyle w:val="Prrafodelista"/>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¿Cuál es el monto</w:t>
      </w:r>
      <w:r>
        <w:rPr>
          <w:rFonts w:cs="Arial"/>
          <w:sz w:val="24"/>
          <w:szCs w:val="24"/>
        </w:rPr>
        <w:t xml:space="preserve"> total a la fecha del servicio de</w:t>
      </w:r>
      <w:r w:rsidRPr="003D23AC">
        <w:rPr>
          <w:rFonts w:cs="Arial"/>
          <w:sz w:val="24"/>
          <w:szCs w:val="24"/>
        </w:rPr>
        <w:t xml:space="preserve"> la deuda de la entidad territorial?</w:t>
      </w:r>
    </w:p>
    <w:p w14:paraId="16ACA818" w14:textId="77777777" w:rsidR="00653B9D" w:rsidRPr="003D23AC" w:rsidRDefault="00653B9D" w:rsidP="00653B9D">
      <w:pPr>
        <w:pStyle w:val="Prrafodelista"/>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¿Cuál es el monto total de las obligaciones y cuentas por pagar q</w:t>
      </w:r>
      <w:r w:rsidR="00A0697D">
        <w:rPr>
          <w:rFonts w:cs="Arial"/>
          <w:sz w:val="24"/>
          <w:szCs w:val="24"/>
        </w:rPr>
        <w:t>ue adeuda IDERBOL</w:t>
      </w:r>
      <w:r w:rsidRPr="003D23AC">
        <w:rPr>
          <w:rFonts w:cs="Arial"/>
          <w:sz w:val="24"/>
          <w:szCs w:val="24"/>
        </w:rPr>
        <w:t>?</w:t>
      </w:r>
    </w:p>
    <w:p w14:paraId="78B96ABF" w14:textId="77777777" w:rsidR="00653B9D" w:rsidRPr="003D23AC" w:rsidRDefault="00653B9D" w:rsidP="00653B9D">
      <w:pPr>
        <w:pStyle w:val="Prrafodelista"/>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¿La entidad cuenta con superávit o déficit fiscal?</w:t>
      </w:r>
    </w:p>
    <w:p w14:paraId="7C410CE8" w14:textId="77777777" w:rsidR="00653B9D" w:rsidRDefault="00653B9D" w:rsidP="00E1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6699134B" w14:textId="77777777" w:rsidR="00E13BEF" w:rsidRPr="003D23AC" w:rsidRDefault="00FC3786" w:rsidP="00E13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 xml:space="preserve">Sistema General de </w:t>
      </w:r>
      <w:r w:rsidR="00E13BEF" w:rsidRPr="003D23AC">
        <w:rPr>
          <w:rFonts w:cs="Arial"/>
          <w:b/>
          <w:sz w:val="24"/>
          <w:szCs w:val="24"/>
        </w:rPr>
        <w:t>Regalías.</w:t>
      </w:r>
    </w:p>
    <w:p w14:paraId="19861D8F" w14:textId="77777777" w:rsidR="00597B29" w:rsidRDefault="00597B29" w:rsidP="00597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tbl>
      <w:tblPr>
        <w:tblStyle w:val="Tabladecuadrcula1clara-nfasis11"/>
        <w:tblW w:w="9180" w:type="dxa"/>
        <w:tblLook w:val="04A0" w:firstRow="1" w:lastRow="0" w:firstColumn="1" w:lastColumn="0" w:noHBand="0" w:noVBand="1"/>
      </w:tblPr>
      <w:tblGrid>
        <w:gridCol w:w="7960"/>
        <w:gridCol w:w="1220"/>
      </w:tblGrid>
      <w:tr w:rsidR="00182D7D" w:rsidRPr="007F319E" w14:paraId="61A1F731" w14:textId="77777777" w:rsidTr="002E01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tcPr>
          <w:p w14:paraId="4928AD59" w14:textId="77777777" w:rsidR="00182D7D" w:rsidRPr="00855424" w:rsidRDefault="00182D7D" w:rsidP="002E01B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 w:val="24"/>
                <w:szCs w:val="24"/>
              </w:rPr>
            </w:pPr>
            <w:r w:rsidRPr="00855424">
              <w:rPr>
                <w:rFonts w:cs="Arial"/>
                <w:sz w:val="24"/>
                <w:szCs w:val="24"/>
              </w:rPr>
              <w:t xml:space="preserve">Lista de chequeo </w:t>
            </w:r>
          </w:p>
        </w:tc>
        <w:tc>
          <w:tcPr>
            <w:tcW w:w="1134" w:type="dxa"/>
          </w:tcPr>
          <w:p w14:paraId="388F043A" w14:textId="77777777" w:rsidR="00182D7D" w:rsidRPr="00855424" w:rsidRDefault="00182D7D" w:rsidP="002E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100000000000" w:firstRow="1" w:lastRow="0" w:firstColumn="0" w:lastColumn="0" w:oddVBand="0" w:evenVBand="0" w:oddHBand="0" w:evenHBand="0" w:firstRowFirstColumn="0" w:firstRowLastColumn="0" w:lastRowFirstColumn="0" w:lastRowLastColumn="0"/>
              <w:rPr>
                <w:rFonts w:cs="Arial"/>
                <w:sz w:val="24"/>
                <w:szCs w:val="24"/>
              </w:rPr>
            </w:pPr>
            <w:r w:rsidRPr="00855424">
              <w:rPr>
                <w:rFonts w:cs="Arial"/>
                <w:sz w:val="24"/>
                <w:szCs w:val="24"/>
              </w:rPr>
              <w:t>Recibido</w:t>
            </w:r>
          </w:p>
        </w:tc>
      </w:tr>
      <w:tr w:rsidR="00397BDF" w:rsidRPr="007F319E" w14:paraId="7FD3F943" w14:textId="77777777" w:rsidTr="002E01B3">
        <w:tc>
          <w:tcPr>
            <w:cnfStyle w:val="001000000000" w:firstRow="0" w:lastRow="0" w:firstColumn="1" w:lastColumn="0" w:oddVBand="0" w:evenVBand="0" w:oddHBand="0" w:evenHBand="0" w:firstRowFirstColumn="0" w:firstRowLastColumn="0" w:lastRowFirstColumn="0" w:lastRowLastColumn="0"/>
            <w:tcW w:w="8046" w:type="dxa"/>
          </w:tcPr>
          <w:p w14:paraId="1D94EFA4" w14:textId="77777777" w:rsidR="00397BDF" w:rsidRPr="00397BDF" w:rsidRDefault="00397BDF" w:rsidP="00397BDF">
            <w:pPr>
              <w:pStyle w:val="Prrafodelista"/>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397BDF">
              <w:rPr>
                <w:rFonts w:cs="Arial"/>
                <w:b w:val="0"/>
                <w:sz w:val="24"/>
                <w:szCs w:val="24"/>
              </w:rPr>
              <w:t>Número de proyectos aprobados por el OCAD clasificados por tipo de proyecto, población que atenderá y monto (recursos del SGR) asignados para ejecutar el proyecto. Estado de los proyectos aprobados.</w:t>
            </w:r>
          </w:p>
        </w:tc>
        <w:tc>
          <w:tcPr>
            <w:tcW w:w="1134" w:type="dxa"/>
          </w:tcPr>
          <w:p w14:paraId="75BA1C13" w14:textId="77777777" w:rsidR="00397BDF" w:rsidRPr="007F319E" w:rsidRDefault="00E1731E" w:rsidP="00397BD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r w:rsidR="00397BDF" w:rsidRPr="007F319E" w14:paraId="57BF36DA" w14:textId="77777777" w:rsidTr="002E01B3">
        <w:tc>
          <w:tcPr>
            <w:cnfStyle w:val="001000000000" w:firstRow="0" w:lastRow="0" w:firstColumn="1" w:lastColumn="0" w:oddVBand="0" w:evenVBand="0" w:oddHBand="0" w:evenHBand="0" w:firstRowFirstColumn="0" w:firstRowLastColumn="0" w:lastRowFirstColumn="0" w:lastRowLastColumn="0"/>
            <w:tcW w:w="8046" w:type="dxa"/>
          </w:tcPr>
          <w:p w14:paraId="020E82FE" w14:textId="77777777" w:rsidR="00397BDF" w:rsidRPr="00397BDF" w:rsidRDefault="00397BDF" w:rsidP="00397BDF">
            <w:pPr>
              <w:pStyle w:val="Prrafodelista"/>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397BDF">
              <w:rPr>
                <w:rFonts w:cs="Arial"/>
                <w:b w:val="0"/>
                <w:sz w:val="24"/>
                <w:szCs w:val="24"/>
              </w:rPr>
              <w:t>Monto de regalías directas percibidas por la entidad territorial en el periodo de gobierno. (Promedio de asignaciones directas giradas por la Nación contenido en el presupuesto bianual de rega</w:t>
            </w:r>
            <w:r w:rsidR="00E1731E">
              <w:rPr>
                <w:rFonts w:cs="Arial"/>
                <w:b w:val="0"/>
                <w:sz w:val="24"/>
                <w:szCs w:val="24"/>
              </w:rPr>
              <w:t>lías para IDERBOL</w:t>
            </w:r>
            <w:r w:rsidRPr="00397BDF">
              <w:rPr>
                <w:rFonts w:cs="Arial"/>
                <w:b w:val="0"/>
                <w:sz w:val="24"/>
                <w:szCs w:val="24"/>
              </w:rPr>
              <w:t>)</w:t>
            </w:r>
          </w:p>
        </w:tc>
        <w:tc>
          <w:tcPr>
            <w:tcW w:w="1134" w:type="dxa"/>
          </w:tcPr>
          <w:p w14:paraId="01C4034C" w14:textId="77777777" w:rsidR="00397BDF" w:rsidRPr="007F319E" w:rsidRDefault="00E1731E" w:rsidP="00397BD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r w:rsidR="00397BDF" w:rsidRPr="007F319E" w14:paraId="26790598" w14:textId="77777777" w:rsidTr="002E01B3">
        <w:tc>
          <w:tcPr>
            <w:cnfStyle w:val="001000000000" w:firstRow="0" w:lastRow="0" w:firstColumn="1" w:lastColumn="0" w:oddVBand="0" w:evenVBand="0" w:oddHBand="0" w:evenHBand="0" w:firstRowFirstColumn="0" w:firstRowLastColumn="0" w:lastRowFirstColumn="0" w:lastRowLastColumn="0"/>
            <w:tcW w:w="8046" w:type="dxa"/>
          </w:tcPr>
          <w:p w14:paraId="5DA83B88" w14:textId="77777777" w:rsidR="00397BDF" w:rsidRPr="00397BDF" w:rsidRDefault="00397BDF" w:rsidP="00397BDF">
            <w:pPr>
              <w:pStyle w:val="Prrafodelista"/>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397BDF">
              <w:rPr>
                <w:rFonts w:cs="Arial"/>
                <w:b w:val="0"/>
                <w:sz w:val="24"/>
                <w:szCs w:val="24"/>
              </w:rPr>
              <w:t>Listado de proyectos en ejecución con recursos del Fondo Nacional de Regalías en Liquidación.</w:t>
            </w:r>
          </w:p>
        </w:tc>
        <w:tc>
          <w:tcPr>
            <w:tcW w:w="1134" w:type="dxa"/>
          </w:tcPr>
          <w:p w14:paraId="1A00A9A6" w14:textId="77777777" w:rsidR="00397BDF" w:rsidRPr="007F319E" w:rsidRDefault="00E1731E" w:rsidP="00397BD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bl>
    <w:p w14:paraId="0BD86C38" w14:textId="77777777" w:rsidR="00597B29" w:rsidRDefault="00597B29" w:rsidP="00597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08BC4536" w14:textId="77777777" w:rsidR="00597B29" w:rsidRDefault="00597B29" w:rsidP="00597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Preguntas estratégicas:</w:t>
      </w:r>
    </w:p>
    <w:p w14:paraId="39B7EA2E" w14:textId="77777777" w:rsidR="00597B29" w:rsidRDefault="00597B29" w:rsidP="00597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5F9FBE13" w14:textId="77777777" w:rsidR="00D77D9B" w:rsidRDefault="00D77D9B" w:rsidP="00D77D9B">
      <w:pPr>
        <w:pStyle w:val="Prrafodelista"/>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¿Cuáles han sido las principales limitantes y problemas al momento de presentar proyectos al OCAD? </w:t>
      </w:r>
    </w:p>
    <w:p w14:paraId="0E4BD72A" w14:textId="77777777" w:rsidR="000112E6" w:rsidRDefault="000112E6" w:rsidP="000112E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0E8A2E31" w14:textId="77777777" w:rsidR="00E1731E" w:rsidRDefault="00E1731E" w:rsidP="00E1731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La Documentación de las titulaciones de los predios para construcción de parques de la sobras de infraestructura.</w:t>
      </w:r>
    </w:p>
    <w:p w14:paraId="661ACFA9" w14:textId="77777777" w:rsidR="000112E6" w:rsidRDefault="000112E6" w:rsidP="00E1731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2D9D79A3" w14:textId="77777777" w:rsidR="00E1731E" w:rsidRDefault="00FC3786" w:rsidP="00D77D9B">
      <w:pPr>
        <w:pStyle w:val="Prrafodelista"/>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¿Considera</w:t>
      </w:r>
      <w:r w:rsidR="00AF1AA8">
        <w:rPr>
          <w:rFonts w:cs="Arial"/>
          <w:sz w:val="24"/>
          <w:szCs w:val="24"/>
        </w:rPr>
        <w:t xml:space="preserve"> que la gestión de los recursos de regalías (directas e indirectas) ha sido </w:t>
      </w:r>
      <w:r>
        <w:rPr>
          <w:rFonts w:cs="Arial"/>
          <w:sz w:val="24"/>
          <w:szCs w:val="24"/>
        </w:rPr>
        <w:t>exitosa</w:t>
      </w:r>
      <w:r w:rsidR="00AF1AA8">
        <w:rPr>
          <w:rFonts w:cs="Arial"/>
          <w:sz w:val="24"/>
          <w:szCs w:val="24"/>
        </w:rPr>
        <w:t xml:space="preserve">, regular o deficiente? </w:t>
      </w:r>
      <w:r w:rsidR="00E1731E">
        <w:rPr>
          <w:rFonts w:cs="Arial"/>
          <w:sz w:val="24"/>
          <w:szCs w:val="24"/>
        </w:rPr>
        <w:t>¿Por</w:t>
      </w:r>
      <w:r w:rsidR="00AF1AA8">
        <w:rPr>
          <w:rFonts w:cs="Arial"/>
          <w:sz w:val="24"/>
          <w:szCs w:val="24"/>
        </w:rPr>
        <w:t xml:space="preserve"> qué?</w:t>
      </w:r>
    </w:p>
    <w:p w14:paraId="0D5023A1" w14:textId="77777777" w:rsidR="000112E6" w:rsidRDefault="000112E6" w:rsidP="000112E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5673A0EB" w14:textId="77777777" w:rsidR="00B24A93" w:rsidRDefault="00E1731E" w:rsidP="00E1731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La Gestión ha sido exitosa, porque a nivel de infraestructura fue excelente en la gran mayoría de los municipios del  Departamento de Bolívar. </w:t>
      </w:r>
    </w:p>
    <w:p w14:paraId="2CF13183" w14:textId="77777777" w:rsidR="000112E6" w:rsidRDefault="000112E6" w:rsidP="00E1731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C0535C6" w14:textId="77777777" w:rsidR="00C8422F" w:rsidRPr="000112E6" w:rsidRDefault="000D43A2" w:rsidP="00597B29">
      <w:pPr>
        <w:pStyle w:val="Prrafodelista"/>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D77D9B">
        <w:rPr>
          <w:rFonts w:cs="Arial"/>
          <w:sz w:val="24"/>
          <w:szCs w:val="24"/>
        </w:rPr>
        <w:t>¿Cuáles</w:t>
      </w:r>
      <w:r w:rsidR="00D77D9B" w:rsidRPr="00D77D9B">
        <w:rPr>
          <w:rFonts w:cs="Arial"/>
          <w:sz w:val="24"/>
          <w:szCs w:val="24"/>
        </w:rPr>
        <w:t xml:space="preserve"> </w:t>
      </w:r>
      <w:r w:rsidR="00B24A93">
        <w:rPr>
          <w:rFonts w:cs="Arial"/>
          <w:sz w:val="24"/>
          <w:szCs w:val="24"/>
        </w:rPr>
        <w:t xml:space="preserve">han sido </w:t>
      </w:r>
      <w:r w:rsidR="00D77D9B" w:rsidRPr="00D77D9B">
        <w:rPr>
          <w:rFonts w:cs="Arial"/>
          <w:sz w:val="24"/>
          <w:szCs w:val="24"/>
        </w:rPr>
        <w:t xml:space="preserve">las lecciones aprendidas en el marco </w:t>
      </w:r>
      <w:r w:rsidR="00D77D9B">
        <w:rPr>
          <w:rFonts w:cs="Arial"/>
          <w:sz w:val="24"/>
          <w:szCs w:val="24"/>
        </w:rPr>
        <w:t>de la gestión de los recursos del Sistema General de Regalías?</w:t>
      </w:r>
    </w:p>
    <w:p w14:paraId="2EECB5D6" w14:textId="77777777" w:rsidR="000112E6" w:rsidRPr="00E1731E" w:rsidRDefault="000112E6" w:rsidP="000112E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4A08A277" w14:textId="77777777" w:rsidR="00E1731E" w:rsidRDefault="00E1731E" w:rsidP="00E1731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R/Por pri</w:t>
      </w:r>
      <w:r w:rsidR="00F94009">
        <w:rPr>
          <w:rFonts w:cs="Arial"/>
          <w:sz w:val="24"/>
          <w:szCs w:val="24"/>
        </w:rPr>
        <w:t>mera vez IDERBOL</w:t>
      </w:r>
      <w:r>
        <w:rPr>
          <w:rFonts w:cs="Arial"/>
          <w:sz w:val="24"/>
          <w:szCs w:val="24"/>
        </w:rPr>
        <w:t xml:space="preserve"> </w:t>
      </w:r>
      <w:r w:rsidR="00F94009">
        <w:rPr>
          <w:rFonts w:cs="Arial"/>
          <w:sz w:val="24"/>
          <w:szCs w:val="24"/>
        </w:rPr>
        <w:t>pudo acceder con la presentación de proyectos al sistema General de Regalías como entidad descentralizada.</w:t>
      </w:r>
    </w:p>
    <w:p w14:paraId="484D9342" w14:textId="77777777" w:rsidR="000112E6" w:rsidRPr="000D43A2" w:rsidRDefault="000112E6" w:rsidP="00E1731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6317379F" w14:textId="77777777" w:rsidR="000D43A2" w:rsidRPr="000112E6" w:rsidRDefault="00AF1AA8" w:rsidP="00597B29">
      <w:pPr>
        <w:pStyle w:val="Prrafodelista"/>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¿Qué a</w:t>
      </w:r>
      <w:r w:rsidR="00FC3786">
        <w:rPr>
          <w:rFonts w:cs="Arial"/>
          <w:sz w:val="24"/>
          <w:szCs w:val="24"/>
        </w:rPr>
        <w:t>spectos considera deben mejorarse en la gestión de los recursos del Sistema General de Regalías?</w:t>
      </w:r>
    </w:p>
    <w:p w14:paraId="0CBDB724" w14:textId="77777777" w:rsidR="000112E6" w:rsidRPr="00F94009" w:rsidRDefault="000112E6" w:rsidP="000112E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65279487" w14:textId="77777777" w:rsidR="00F94009" w:rsidRPr="00D77D9B" w:rsidRDefault="000112E6" w:rsidP="00F94009">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R/</w:t>
      </w:r>
      <w:r w:rsidR="00A053F2">
        <w:rPr>
          <w:rFonts w:cs="Arial"/>
          <w:sz w:val="24"/>
          <w:szCs w:val="24"/>
        </w:rPr>
        <w:t>Seguir con la presentación de proyectos.</w:t>
      </w:r>
    </w:p>
    <w:p w14:paraId="3A79DE94" w14:textId="77777777" w:rsidR="00E13BEF" w:rsidRPr="00A053F2" w:rsidRDefault="008559DF" w:rsidP="00A05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A053F2">
        <w:rPr>
          <w:rFonts w:cs="Arial"/>
          <w:sz w:val="24"/>
          <w:szCs w:val="24"/>
        </w:rPr>
        <w:t xml:space="preserve"> </w:t>
      </w:r>
    </w:p>
    <w:p w14:paraId="705C9DF1" w14:textId="77777777" w:rsidR="00E13BEF" w:rsidRDefault="00E13BEF" w:rsidP="00E13BEF">
      <w:pPr>
        <w:pStyle w:val="Prrafodelist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 xml:space="preserve">Del total de proyectos presentados al OCAD ¿Cuántos fueron aprobados? ¿Cuáles </w:t>
      </w:r>
      <w:r w:rsidR="008559DF">
        <w:rPr>
          <w:rFonts w:cs="Arial"/>
          <w:sz w:val="24"/>
          <w:szCs w:val="24"/>
        </w:rPr>
        <w:t xml:space="preserve">fueron las razones para que </w:t>
      </w:r>
      <w:r w:rsidR="00C87F80">
        <w:rPr>
          <w:rFonts w:cs="Arial"/>
          <w:sz w:val="24"/>
          <w:szCs w:val="24"/>
        </w:rPr>
        <w:t xml:space="preserve">determinados </w:t>
      </w:r>
      <w:r w:rsidR="008559DF">
        <w:rPr>
          <w:rFonts w:cs="Arial"/>
          <w:sz w:val="24"/>
          <w:szCs w:val="24"/>
        </w:rPr>
        <w:t xml:space="preserve">proyectos no se aprobaran? ¿cuáles proyectos fueron aprobados pero no se pudieron ejecutar y por qué? </w:t>
      </w:r>
    </w:p>
    <w:p w14:paraId="2C242003" w14:textId="77777777" w:rsidR="000112E6" w:rsidRDefault="000112E6" w:rsidP="000112E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00ECD781" w14:textId="77777777" w:rsidR="00A053F2" w:rsidRPr="003D23AC" w:rsidRDefault="000112E6" w:rsidP="00A053F2">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R/Cuatro</w:t>
      </w:r>
      <w:r w:rsidR="00A053F2">
        <w:rPr>
          <w:rFonts w:cs="Arial"/>
          <w:sz w:val="24"/>
          <w:szCs w:val="24"/>
        </w:rPr>
        <w:t xml:space="preserve"> Proyectos Aprobados y ejecutados.</w:t>
      </w:r>
    </w:p>
    <w:p w14:paraId="19141D1F" w14:textId="77777777" w:rsidR="00372AA3" w:rsidRPr="003D23AC" w:rsidRDefault="00372AA3"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3ADFD03" w14:textId="77777777" w:rsidR="00496ED6" w:rsidRDefault="00496ED6" w:rsidP="003013F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4D03DC3" w14:textId="77777777" w:rsidR="00D74407" w:rsidRDefault="00D74407" w:rsidP="003013F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3DE1F9F" w14:textId="77777777" w:rsidR="00D74407" w:rsidRDefault="00D74407" w:rsidP="003013F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6B6FD450" w14:textId="77777777" w:rsidR="00D74407" w:rsidRDefault="00D74407" w:rsidP="003013F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C30F670" w14:textId="77777777" w:rsidR="00D74407" w:rsidRDefault="00D74407" w:rsidP="003013F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D6B022D" w14:textId="77777777" w:rsidR="00D74407" w:rsidRDefault="00D74407" w:rsidP="003013F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4D3F49DF" w14:textId="77777777" w:rsidR="00D74407" w:rsidRDefault="00D74407" w:rsidP="003013F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1001BB78" w14:textId="77777777" w:rsidR="00D74407" w:rsidRDefault="00D74407" w:rsidP="003013F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2D819AB3" w14:textId="77777777" w:rsidR="00A0697D" w:rsidRDefault="00A0697D" w:rsidP="003013F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60189007" w14:textId="77777777" w:rsidR="00D74407" w:rsidRPr="003D23AC" w:rsidRDefault="00D74407" w:rsidP="003013F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295A55EE" w14:textId="77777777" w:rsidR="004A2634" w:rsidRDefault="00E4187B" w:rsidP="004A2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E4187B">
        <w:rPr>
          <w:rFonts w:cs="Arial"/>
          <w:b/>
          <w:sz w:val="24"/>
          <w:szCs w:val="24"/>
        </w:rPr>
        <w:t>1.</w:t>
      </w:r>
      <w:r>
        <w:rPr>
          <w:rFonts w:cs="Arial"/>
          <w:b/>
          <w:sz w:val="24"/>
          <w:szCs w:val="24"/>
        </w:rPr>
        <w:t>4</w:t>
      </w:r>
      <w:r>
        <w:rPr>
          <w:rFonts w:cs="Arial"/>
          <w:sz w:val="24"/>
          <w:szCs w:val="24"/>
        </w:rPr>
        <w:t xml:space="preserve"> </w:t>
      </w:r>
      <w:r w:rsidRPr="003D23AC">
        <w:rPr>
          <w:rFonts w:cs="Arial"/>
          <w:sz w:val="24"/>
          <w:szCs w:val="24"/>
        </w:rPr>
        <w:t xml:space="preserve"> </w:t>
      </w:r>
      <w:r w:rsidR="004A2634" w:rsidRPr="003D23AC">
        <w:rPr>
          <w:rFonts w:cs="Arial"/>
          <w:b/>
          <w:sz w:val="24"/>
          <w:szCs w:val="24"/>
        </w:rPr>
        <w:t xml:space="preserve">Gestión del </w:t>
      </w:r>
      <w:r w:rsidR="0074616C">
        <w:rPr>
          <w:rFonts w:cs="Arial"/>
          <w:b/>
          <w:sz w:val="24"/>
          <w:szCs w:val="24"/>
        </w:rPr>
        <w:t>T</w:t>
      </w:r>
      <w:r w:rsidR="004A2634" w:rsidRPr="003D23AC">
        <w:rPr>
          <w:rFonts w:cs="Arial"/>
          <w:b/>
          <w:sz w:val="24"/>
          <w:szCs w:val="24"/>
        </w:rPr>
        <w:t>alento humano</w:t>
      </w:r>
    </w:p>
    <w:p w14:paraId="099F48D5" w14:textId="77777777" w:rsidR="004A2634" w:rsidRDefault="004A2634" w:rsidP="004A2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tbl>
      <w:tblPr>
        <w:tblStyle w:val="Tabladecuadrcula1clara-nfasis11"/>
        <w:tblW w:w="0" w:type="auto"/>
        <w:tblLook w:val="04A0" w:firstRow="1" w:lastRow="0" w:firstColumn="1" w:lastColumn="0" w:noHBand="0" w:noVBand="1"/>
      </w:tblPr>
      <w:tblGrid>
        <w:gridCol w:w="7578"/>
        <w:gridCol w:w="1250"/>
      </w:tblGrid>
      <w:tr w:rsidR="0074616C" w:rsidRPr="0074616C" w14:paraId="429E510E" w14:textId="77777777" w:rsidTr="00343D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3EB9BDCA" w14:textId="77777777" w:rsidR="0074616C" w:rsidRPr="00343DFD" w:rsidRDefault="0074616C" w:rsidP="00746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sz w:val="24"/>
                <w:szCs w:val="24"/>
              </w:rPr>
            </w:pPr>
            <w:r w:rsidRPr="00343DFD">
              <w:rPr>
                <w:rFonts w:cs="Arial"/>
                <w:sz w:val="24"/>
                <w:szCs w:val="24"/>
              </w:rPr>
              <w:t>Lista de Chequeo</w:t>
            </w:r>
          </w:p>
        </w:tc>
        <w:tc>
          <w:tcPr>
            <w:tcW w:w="1178" w:type="dxa"/>
          </w:tcPr>
          <w:p w14:paraId="76B2C0E0" w14:textId="77777777" w:rsidR="0074616C" w:rsidRPr="00343DFD" w:rsidRDefault="0074616C" w:rsidP="002E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100000000000" w:firstRow="1" w:lastRow="0" w:firstColumn="0" w:lastColumn="0" w:oddVBand="0" w:evenVBand="0" w:oddHBand="0" w:evenHBand="0" w:firstRowFirstColumn="0" w:firstRowLastColumn="0" w:lastRowFirstColumn="0" w:lastRowLastColumn="0"/>
              <w:rPr>
                <w:rFonts w:cs="Arial"/>
                <w:sz w:val="24"/>
                <w:szCs w:val="24"/>
              </w:rPr>
            </w:pPr>
            <w:r w:rsidRPr="00343DFD">
              <w:rPr>
                <w:rFonts w:cs="Arial"/>
                <w:sz w:val="24"/>
                <w:szCs w:val="24"/>
              </w:rPr>
              <w:t xml:space="preserve">Recibido </w:t>
            </w:r>
          </w:p>
        </w:tc>
      </w:tr>
      <w:tr w:rsidR="0074616C" w:rsidRPr="00343DFD" w14:paraId="68E64212" w14:textId="77777777" w:rsidTr="00343DFD">
        <w:tc>
          <w:tcPr>
            <w:cnfStyle w:val="001000000000" w:firstRow="0" w:lastRow="0" w:firstColumn="1" w:lastColumn="0" w:oddVBand="0" w:evenVBand="0" w:oddHBand="0" w:evenHBand="0" w:firstRowFirstColumn="0" w:firstRowLastColumn="0" w:lastRowFirstColumn="0" w:lastRowLastColumn="0"/>
            <w:tcW w:w="7650" w:type="dxa"/>
          </w:tcPr>
          <w:p w14:paraId="4E984D58" w14:textId="77777777" w:rsidR="0074616C" w:rsidRPr="00343DFD" w:rsidRDefault="0074616C" w:rsidP="002E01B3">
            <w:pPr>
              <w:pStyle w:val="Prrafodelista"/>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343DFD">
              <w:rPr>
                <w:rFonts w:cs="Arial"/>
                <w:b w:val="0"/>
                <w:sz w:val="24"/>
                <w:szCs w:val="24"/>
              </w:rPr>
              <w:t>Listado del personal de cada una de las dependencias de la entidad, relacionando el cargo, el tipo de vinculación (Libre nombramiento y Remoción, Carrera administrativa, trabajadores oficiales, etc.), y nivel de empleo (directivo, asesor, técnico, asistencial)</w:t>
            </w:r>
          </w:p>
        </w:tc>
        <w:tc>
          <w:tcPr>
            <w:tcW w:w="1178" w:type="dxa"/>
          </w:tcPr>
          <w:p w14:paraId="43DBF8D8" w14:textId="77777777" w:rsidR="0074616C" w:rsidRPr="00343DFD" w:rsidRDefault="00074D4C" w:rsidP="0074616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r w:rsidR="0074616C" w:rsidRPr="00343DFD" w14:paraId="43E3FE9E" w14:textId="77777777" w:rsidTr="00343DFD">
        <w:tc>
          <w:tcPr>
            <w:cnfStyle w:val="001000000000" w:firstRow="0" w:lastRow="0" w:firstColumn="1" w:lastColumn="0" w:oddVBand="0" w:evenVBand="0" w:oddHBand="0" w:evenHBand="0" w:firstRowFirstColumn="0" w:firstRowLastColumn="0" w:lastRowFirstColumn="0" w:lastRowLastColumn="0"/>
            <w:tcW w:w="7650" w:type="dxa"/>
          </w:tcPr>
          <w:p w14:paraId="648190F1" w14:textId="77777777" w:rsidR="0074616C" w:rsidRPr="00343DFD" w:rsidRDefault="0074616C" w:rsidP="002E01B3">
            <w:pPr>
              <w:pStyle w:val="Prrafodelista"/>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343DFD">
              <w:rPr>
                <w:rFonts w:cs="Arial"/>
                <w:b w:val="0"/>
                <w:sz w:val="24"/>
                <w:szCs w:val="24"/>
              </w:rPr>
              <w:t>Listado de funcionarios en condiciones de discapacidad, con licencia de maternidad y con teletrabajo.</w:t>
            </w:r>
          </w:p>
        </w:tc>
        <w:tc>
          <w:tcPr>
            <w:tcW w:w="1178" w:type="dxa"/>
          </w:tcPr>
          <w:p w14:paraId="59A256AD" w14:textId="77777777" w:rsidR="0074616C" w:rsidRPr="00343DFD" w:rsidRDefault="00074D4C" w:rsidP="0074616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NO</w:t>
            </w:r>
          </w:p>
        </w:tc>
      </w:tr>
      <w:tr w:rsidR="0074616C" w:rsidRPr="00343DFD" w14:paraId="5F35729D" w14:textId="77777777" w:rsidTr="00343DFD">
        <w:tc>
          <w:tcPr>
            <w:cnfStyle w:val="001000000000" w:firstRow="0" w:lastRow="0" w:firstColumn="1" w:lastColumn="0" w:oddVBand="0" w:evenVBand="0" w:oddHBand="0" w:evenHBand="0" w:firstRowFirstColumn="0" w:firstRowLastColumn="0" w:lastRowFirstColumn="0" w:lastRowLastColumn="0"/>
            <w:tcW w:w="7650" w:type="dxa"/>
          </w:tcPr>
          <w:p w14:paraId="1CABD016" w14:textId="77777777" w:rsidR="0074616C" w:rsidRPr="00343DFD" w:rsidRDefault="0074616C" w:rsidP="002E01B3">
            <w:pPr>
              <w:pStyle w:val="Prrafodelista"/>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343DFD">
              <w:rPr>
                <w:rFonts w:cs="Arial"/>
                <w:b w:val="0"/>
                <w:sz w:val="24"/>
                <w:szCs w:val="24"/>
              </w:rPr>
              <w:t>Manual de funciones, competencias y requisitos.</w:t>
            </w:r>
          </w:p>
        </w:tc>
        <w:tc>
          <w:tcPr>
            <w:tcW w:w="1178" w:type="dxa"/>
          </w:tcPr>
          <w:p w14:paraId="065AA9EC" w14:textId="77777777" w:rsidR="0074616C" w:rsidRPr="00343DFD" w:rsidRDefault="00074D4C" w:rsidP="0074616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r w:rsidR="0074616C" w:rsidRPr="00343DFD" w14:paraId="4EC5B0EC" w14:textId="77777777" w:rsidTr="00343DFD">
        <w:tc>
          <w:tcPr>
            <w:cnfStyle w:val="001000000000" w:firstRow="0" w:lastRow="0" w:firstColumn="1" w:lastColumn="0" w:oddVBand="0" w:evenVBand="0" w:oddHBand="0" w:evenHBand="0" w:firstRowFirstColumn="0" w:firstRowLastColumn="0" w:lastRowFirstColumn="0" w:lastRowLastColumn="0"/>
            <w:tcW w:w="7650" w:type="dxa"/>
          </w:tcPr>
          <w:p w14:paraId="207ACD80" w14:textId="77777777" w:rsidR="0074616C" w:rsidRPr="00343DFD" w:rsidRDefault="0074616C" w:rsidP="002E01B3">
            <w:pPr>
              <w:pStyle w:val="Prrafodelista"/>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343DFD">
              <w:rPr>
                <w:rFonts w:cs="Arial"/>
                <w:b w:val="0"/>
                <w:sz w:val="24"/>
                <w:szCs w:val="24"/>
              </w:rPr>
              <w:t>Acto administrativo que fija la estructura de la administración.</w:t>
            </w:r>
          </w:p>
        </w:tc>
        <w:tc>
          <w:tcPr>
            <w:tcW w:w="1178" w:type="dxa"/>
          </w:tcPr>
          <w:p w14:paraId="222A6086" w14:textId="77777777" w:rsidR="0074616C" w:rsidRPr="00343DFD" w:rsidRDefault="00074D4C" w:rsidP="0074616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r w:rsidR="0074616C" w:rsidRPr="00343DFD" w14:paraId="46416C1B" w14:textId="77777777" w:rsidTr="00343DFD">
        <w:tc>
          <w:tcPr>
            <w:cnfStyle w:val="001000000000" w:firstRow="0" w:lastRow="0" w:firstColumn="1" w:lastColumn="0" w:oddVBand="0" w:evenVBand="0" w:oddHBand="0" w:evenHBand="0" w:firstRowFirstColumn="0" w:firstRowLastColumn="0" w:lastRowFirstColumn="0" w:lastRowLastColumn="0"/>
            <w:tcW w:w="7650" w:type="dxa"/>
          </w:tcPr>
          <w:p w14:paraId="11212913" w14:textId="77777777" w:rsidR="0074616C" w:rsidRPr="00343DFD" w:rsidRDefault="002E7FF7" w:rsidP="002E7FF7">
            <w:pPr>
              <w:pStyle w:val="Prrafodelista"/>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343DFD">
              <w:rPr>
                <w:rFonts w:cs="Arial"/>
                <w:b w:val="0"/>
                <w:sz w:val="24"/>
                <w:szCs w:val="24"/>
              </w:rPr>
              <w:t>Nómina de enero de 2016 por dependencias</w:t>
            </w:r>
          </w:p>
        </w:tc>
        <w:tc>
          <w:tcPr>
            <w:tcW w:w="1178" w:type="dxa"/>
          </w:tcPr>
          <w:p w14:paraId="4031817D" w14:textId="77777777" w:rsidR="0074616C" w:rsidRPr="00343DFD" w:rsidRDefault="00EA6275" w:rsidP="00EA6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NO</w:t>
            </w:r>
          </w:p>
        </w:tc>
      </w:tr>
    </w:tbl>
    <w:p w14:paraId="56DD1D87" w14:textId="77777777" w:rsidR="002E7FF7" w:rsidRPr="00343DFD" w:rsidRDefault="002E7FF7" w:rsidP="004A2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7BC29616" w14:textId="77777777" w:rsidR="00E4187B" w:rsidRDefault="00E4187B" w:rsidP="004A2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7304C638" w14:textId="77777777" w:rsidR="004A2634" w:rsidRDefault="004A2634" w:rsidP="004A2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Preguntas estratégicas:</w:t>
      </w:r>
    </w:p>
    <w:p w14:paraId="193558D8" w14:textId="77777777" w:rsidR="004A2634" w:rsidRDefault="004A2634" w:rsidP="004A2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2E9E0BBF" w14:textId="77777777" w:rsidR="004A2634" w:rsidRDefault="004A2634" w:rsidP="004A2634">
      <w:pPr>
        <w:pStyle w:val="Prrafodelista"/>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1C077B">
        <w:rPr>
          <w:rFonts w:cs="Arial"/>
          <w:sz w:val="24"/>
          <w:szCs w:val="24"/>
        </w:rPr>
        <w:t>¿Qué aspectos considera que debe tener en cuenta el mandatario electo en el corto plazo, respecto a la gestión de talento humano de la Entidad?</w:t>
      </w:r>
    </w:p>
    <w:p w14:paraId="0035577C" w14:textId="77777777" w:rsidR="008610C0" w:rsidRDefault="008610C0" w:rsidP="008610C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1969F343" w14:textId="77777777" w:rsidR="00074D4C" w:rsidRDefault="00074D4C" w:rsidP="00074D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w:t>
      </w:r>
      <w:r w:rsidR="00D52BEC">
        <w:rPr>
          <w:rFonts w:cs="Arial"/>
          <w:sz w:val="24"/>
          <w:szCs w:val="24"/>
        </w:rPr>
        <w:t>R</w:t>
      </w:r>
      <w:r w:rsidR="00AB314B">
        <w:rPr>
          <w:rFonts w:cs="Arial"/>
          <w:sz w:val="24"/>
          <w:szCs w:val="24"/>
        </w:rPr>
        <w:t>ealizar un estudio para reestructuración administrativa acorde con las necesidade</w:t>
      </w:r>
      <w:r w:rsidR="008610C0">
        <w:rPr>
          <w:rFonts w:cs="Arial"/>
          <w:sz w:val="24"/>
          <w:szCs w:val="24"/>
        </w:rPr>
        <w:t>s actuales de la administración.</w:t>
      </w:r>
    </w:p>
    <w:p w14:paraId="10A60233" w14:textId="77777777" w:rsidR="008610C0" w:rsidRDefault="008610C0" w:rsidP="00074D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4BAF0A7E" w14:textId="77777777" w:rsidR="004A2634" w:rsidRDefault="004A2634" w:rsidP="004A2634">
      <w:pPr>
        <w:pStyle w:val="Prrafodelista"/>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4A42E1">
        <w:rPr>
          <w:rFonts w:cs="Arial"/>
          <w:sz w:val="24"/>
          <w:szCs w:val="24"/>
        </w:rPr>
        <w:t>¿Cuáles considera que fueron los aspectos positivos y negativos en los procesos de gestión de talento humano de la Entidad?</w:t>
      </w:r>
    </w:p>
    <w:p w14:paraId="15325701" w14:textId="77777777" w:rsidR="008610C0" w:rsidRDefault="008610C0" w:rsidP="008610C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47407523" w14:textId="77777777" w:rsidR="00AB314B" w:rsidRDefault="00D52BEC" w:rsidP="00AB314B">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Positivos, </w:t>
      </w:r>
      <w:r w:rsidR="00AB314B">
        <w:rPr>
          <w:rFonts w:cs="Arial"/>
          <w:sz w:val="24"/>
          <w:szCs w:val="24"/>
        </w:rPr>
        <w:t>a pesar</w:t>
      </w:r>
      <w:r>
        <w:rPr>
          <w:rFonts w:cs="Arial"/>
          <w:sz w:val="24"/>
          <w:szCs w:val="24"/>
        </w:rPr>
        <w:t xml:space="preserve"> de que</w:t>
      </w:r>
      <w:r w:rsidR="00AB314B">
        <w:rPr>
          <w:rFonts w:cs="Arial"/>
          <w:sz w:val="24"/>
          <w:szCs w:val="24"/>
        </w:rPr>
        <w:t xml:space="preserve"> con los pocos recursos con los que se cuenta la entidad se ha dado cumplimiento a los objetivos misionales de la entidad.</w:t>
      </w:r>
    </w:p>
    <w:p w14:paraId="0EDAAD43" w14:textId="77777777" w:rsidR="008610C0" w:rsidRDefault="008610C0" w:rsidP="00AB314B">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7635AC3E" w14:textId="77777777" w:rsidR="00AB314B" w:rsidRDefault="00AB314B" w:rsidP="00AB314B">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Negativos: falta de personal de planta para la ejecución de las funci</w:t>
      </w:r>
      <w:r w:rsidR="008610C0">
        <w:rPr>
          <w:rFonts w:cs="Arial"/>
          <w:sz w:val="24"/>
          <w:szCs w:val="24"/>
        </w:rPr>
        <w:t>ones de la misión de la entidad</w:t>
      </w:r>
      <w:r>
        <w:rPr>
          <w:rFonts w:cs="Arial"/>
          <w:sz w:val="24"/>
          <w:szCs w:val="24"/>
        </w:rPr>
        <w:t>; actualización del manual de funciones y de</w:t>
      </w:r>
      <w:r w:rsidR="008610C0">
        <w:rPr>
          <w:rFonts w:cs="Arial"/>
          <w:sz w:val="24"/>
          <w:szCs w:val="24"/>
        </w:rPr>
        <w:t xml:space="preserve"> procedimientos de la entidad.</w:t>
      </w:r>
    </w:p>
    <w:p w14:paraId="041DBC9D" w14:textId="77777777" w:rsidR="008610C0" w:rsidRDefault="008610C0" w:rsidP="00AB314B">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03D990B5" w14:textId="77777777" w:rsidR="004A2634" w:rsidRDefault="004A2634" w:rsidP="004A2634">
      <w:pPr>
        <w:pStyle w:val="Prrafodelista"/>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¿Considera que con la planta de personal a</w:t>
      </w:r>
      <w:r w:rsidR="00A0697D">
        <w:rPr>
          <w:rFonts w:cs="Arial"/>
          <w:sz w:val="24"/>
          <w:szCs w:val="24"/>
        </w:rPr>
        <w:t xml:space="preserve">ctual de IDERBOL </w:t>
      </w:r>
      <w:r>
        <w:rPr>
          <w:rFonts w:cs="Arial"/>
          <w:sz w:val="24"/>
          <w:szCs w:val="24"/>
        </w:rPr>
        <w:t>se cubren las funciones y las cargas de trabajo?</w:t>
      </w:r>
    </w:p>
    <w:p w14:paraId="4C910FAC" w14:textId="77777777" w:rsidR="008610C0" w:rsidRDefault="008610C0" w:rsidP="008610C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741321DB" w14:textId="77777777" w:rsidR="00AB314B" w:rsidRDefault="008610C0" w:rsidP="00AB314B">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No.</w:t>
      </w:r>
    </w:p>
    <w:p w14:paraId="1D06CFBD" w14:textId="77777777" w:rsidR="008610C0" w:rsidRDefault="008610C0" w:rsidP="00AB314B">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295C3ED5" w14:textId="77777777" w:rsidR="004A2634" w:rsidRDefault="004A2634" w:rsidP="004A2634">
      <w:pPr>
        <w:pStyle w:val="Prrafodelista"/>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¿Es necesario contratar mediante </w:t>
      </w:r>
      <w:r w:rsidR="002E7FF7">
        <w:rPr>
          <w:rFonts w:cs="Arial"/>
          <w:sz w:val="24"/>
          <w:szCs w:val="24"/>
        </w:rPr>
        <w:t>Órdenes</w:t>
      </w:r>
      <w:r>
        <w:rPr>
          <w:rFonts w:cs="Arial"/>
          <w:sz w:val="24"/>
          <w:szCs w:val="24"/>
        </w:rPr>
        <w:t xml:space="preserve"> de Prestación de Servicios </w:t>
      </w:r>
      <w:r w:rsidR="002E7FF7">
        <w:rPr>
          <w:rFonts w:cs="Arial"/>
          <w:sz w:val="24"/>
          <w:szCs w:val="24"/>
        </w:rPr>
        <w:t>a</w:t>
      </w:r>
      <w:r>
        <w:rPr>
          <w:rFonts w:cs="Arial"/>
          <w:sz w:val="24"/>
          <w:szCs w:val="24"/>
        </w:rPr>
        <w:t xml:space="preserve"> personal </w:t>
      </w:r>
      <w:r w:rsidR="002E7FF7">
        <w:rPr>
          <w:rFonts w:cs="Arial"/>
          <w:sz w:val="24"/>
          <w:szCs w:val="24"/>
        </w:rPr>
        <w:t xml:space="preserve">adicional </w:t>
      </w:r>
      <w:r>
        <w:rPr>
          <w:rFonts w:cs="Arial"/>
          <w:sz w:val="24"/>
          <w:szCs w:val="24"/>
        </w:rPr>
        <w:t>para cumplir con las funciones de cada dependencia?</w:t>
      </w:r>
    </w:p>
    <w:p w14:paraId="52E33B8F" w14:textId="77777777" w:rsidR="008610C0" w:rsidRDefault="008610C0" w:rsidP="008610C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7270B00B" w14:textId="77777777" w:rsidR="00AB314B" w:rsidRDefault="00AB314B" w:rsidP="00AB314B">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Actualmente si se necesita personal de </w:t>
      </w:r>
      <w:r w:rsidR="0070548E">
        <w:rPr>
          <w:rFonts w:cs="Arial"/>
          <w:sz w:val="24"/>
          <w:szCs w:val="24"/>
        </w:rPr>
        <w:t>órdenes</w:t>
      </w:r>
      <w:r>
        <w:rPr>
          <w:rFonts w:cs="Arial"/>
          <w:sz w:val="24"/>
          <w:szCs w:val="24"/>
        </w:rPr>
        <w:t xml:space="preserve"> de prestación de </w:t>
      </w:r>
      <w:r w:rsidR="0070548E">
        <w:rPr>
          <w:rFonts w:cs="Arial"/>
          <w:sz w:val="24"/>
          <w:szCs w:val="24"/>
        </w:rPr>
        <w:t xml:space="preserve">servicios. </w:t>
      </w:r>
    </w:p>
    <w:p w14:paraId="681E80B1" w14:textId="77777777" w:rsidR="004A2634" w:rsidRDefault="004A2634" w:rsidP="004A2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753BF950" w14:textId="77777777" w:rsidR="004A2634" w:rsidRDefault="004A2634" w:rsidP="004A2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Preguntas generales:</w:t>
      </w:r>
    </w:p>
    <w:p w14:paraId="18D86B4D" w14:textId="77777777" w:rsidR="004A2634" w:rsidRPr="003D23AC" w:rsidRDefault="004A2634" w:rsidP="004A2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4199188D" w14:textId="77777777" w:rsidR="00AB314B" w:rsidRDefault="004A2634" w:rsidP="00AB314B">
      <w:pPr>
        <w:pStyle w:val="Prrafodelist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 xml:space="preserve">¿Cuántos empleados de carrera administrativa </w:t>
      </w:r>
      <w:r>
        <w:rPr>
          <w:rFonts w:cs="Arial"/>
          <w:sz w:val="24"/>
          <w:szCs w:val="24"/>
        </w:rPr>
        <w:t>posee</w:t>
      </w:r>
      <w:r w:rsidRPr="003D23AC">
        <w:rPr>
          <w:rFonts w:cs="Arial"/>
          <w:sz w:val="24"/>
          <w:szCs w:val="24"/>
        </w:rPr>
        <w:t xml:space="preserve"> la entidad territorial? ¿Cuántos por cada uno</w:t>
      </w:r>
      <w:r>
        <w:rPr>
          <w:rFonts w:cs="Arial"/>
          <w:sz w:val="24"/>
          <w:szCs w:val="24"/>
        </w:rPr>
        <w:t xml:space="preserve"> de los niveles de empleo: </w:t>
      </w:r>
      <w:r w:rsidRPr="003D23AC">
        <w:rPr>
          <w:rFonts w:cs="Arial"/>
          <w:sz w:val="24"/>
          <w:szCs w:val="24"/>
        </w:rPr>
        <w:t>directivo, profesional, técnico y asistencial?</w:t>
      </w:r>
    </w:p>
    <w:p w14:paraId="294FC02D" w14:textId="77777777" w:rsidR="008610C0" w:rsidRDefault="008610C0" w:rsidP="008610C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738C47D9" w14:textId="77777777" w:rsidR="00AB314B" w:rsidRDefault="00AB314B" w:rsidP="00AB314B">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CARRERA </w:t>
      </w:r>
      <w:r w:rsidR="00645B97">
        <w:rPr>
          <w:rFonts w:cs="Arial"/>
          <w:sz w:val="24"/>
          <w:szCs w:val="24"/>
        </w:rPr>
        <w:t>ADMINISTRATATIVA:</w:t>
      </w:r>
      <w:r>
        <w:rPr>
          <w:rFonts w:cs="Arial"/>
          <w:sz w:val="24"/>
          <w:szCs w:val="24"/>
        </w:rPr>
        <w:t xml:space="preserve"> </w:t>
      </w:r>
      <w:r w:rsidR="00645B97">
        <w:rPr>
          <w:rFonts w:cs="Arial"/>
          <w:sz w:val="24"/>
          <w:szCs w:val="24"/>
        </w:rPr>
        <w:t>11</w:t>
      </w:r>
      <w:r>
        <w:rPr>
          <w:rFonts w:cs="Arial"/>
          <w:sz w:val="24"/>
          <w:szCs w:val="24"/>
        </w:rPr>
        <w:t xml:space="preserve"> </w:t>
      </w:r>
      <w:r w:rsidR="00645B97">
        <w:rPr>
          <w:rFonts w:cs="Arial"/>
          <w:sz w:val="24"/>
          <w:szCs w:val="24"/>
        </w:rPr>
        <w:t xml:space="preserve"> </w:t>
      </w:r>
    </w:p>
    <w:p w14:paraId="67AD574D" w14:textId="77777777" w:rsidR="00645B97" w:rsidRDefault="00645B97" w:rsidP="00AB314B">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DIRECTIVO: 0</w:t>
      </w:r>
    </w:p>
    <w:p w14:paraId="7FFB0E65" w14:textId="77777777" w:rsidR="00645B97" w:rsidRDefault="00645B97" w:rsidP="00AB314B">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PROFESIONAL: 3 </w:t>
      </w:r>
    </w:p>
    <w:p w14:paraId="5D642855" w14:textId="77777777" w:rsidR="00645B97" w:rsidRDefault="00645B97" w:rsidP="00AB314B">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PROVISIONAL: 3</w:t>
      </w:r>
    </w:p>
    <w:p w14:paraId="666C3798" w14:textId="77777777" w:rsidR="00645B97" w:rsidRDefault="00645B97" w:rsidP="00AB314B">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TECNICO: 2</w:t>
      </w:r>
    </w:p>
    <w:p w14:paraId="609D9F94" w14:textId="77777777" w:rsidR="00645B97" w:rsidRDefault="00645B97" w:rsidP="00AB314B">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ASISTENCIAL: 3</w:t>
      </w:r>
    </w:p>
    <w:p w14:paraId="19FFD70C" w14:textId="77777777" w:rsidR="008610C0" w:rsidRPr="00AB314B" w:rsidRDefault="008610C0" w:rsidP="00AB314B">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06E99884" w14:textId="77777777" w:rsidR="004A2634" w:rsidRDefault="004A2634" w:rsidP="004A2634">
      <w:pPr>
        <w:pStyle w:val="Prrafodelist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¿Existe un manual de</w:t>
      </w:r>
      <w:r w:rsidR="00652C03" w:rsidRPr="00652C03">
        <w:rPr>
          <w:rFonts w:cs="Arial"/>
          <w:sz w:val="24"/>
          <w:szCs w:val="24"/>
        </w:rPr>
        <w:t xml:space="preserve"> </w:t>
      </w:r>
      <w:r w:rsidR="00652C03" w:rsidRPr="003D23AC">
        <w:rPr>
          <w:rFonts w:cs="Arial"/>
          <w:sz w:val="24"/>
          <w:szCs w:val="24"/>
        </w:rPr>
        <w:t>funciones</w:t>
      </w:r>
      <w:r w:rsidR="00652C03">
        <w:rPr>
          <w:rFonts w:cs="Arial"/>
          <w:sz w:val="24"/>
          <w:szCs w:val="24"/>
        </w:rPr>
        <w:t xml:space="preserve"> y</w:t>
      </w:r>
      <w:r w:rsidRPr="003D23AC">
        <w:rPr>
          <w:rFonts w:cs="Arial"/>
          <w:sz w:val="24"/>
          <w:szCs w:val="24"/>
        </w:rPr>
        <w:t xml:space="preserve"> competencias y requisitos actualizado</w:t>
      </w:r>
      <w:r>
        <w:rPr>
          <w:rFonts w:cs="Arial"/>
          <w:sz w:val="24"/>
          <w:szCs w:val="24"/>
        </w:rPr>
        <w:t xml:space="preserve"> de acuerdo al decreto 2484 de 2014</w:t>
      </w:r>
      <w:r w:rsidRPr="003D23AC">
        <w:rPr>
          <w:rFonts w:cs="Arial"/>
          <w:sz w:val="24"/>
          <w:szCs w:val="24"/>
        </w:rPr>
        <w:t>?</w:t>
      </w:r>
    </w:p>
    <w:p w14:paraId="4A8CB96C" w14:textId="77777777" w:rsidR="008610C0" w:rsidRDefault="008610C0" w:rsidP="008610C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13B24A4A" w14:textId="77777777" w:rsidR="00645B97" w:rsidRDefault="008610C0" w:rsidP="00645B9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w:t>
      </w:r>
      <w:r w:rsidR="00645B97">
        <w:rPr>
          <w:rFonts w:cs="Arial"/>
          <w:sz w:val="24"/>
          <w:szCs w:val="24"/>
        </w:rPr>
        <w:t>NO SE ENCUENTRA ACTUALIZADO</w:t>
      </w:r>
      <w:r>
        <w:rPr>
          <w:rFonts w:cs="Arial"/>
          <w:sz w:val="24"/>
          <w:szCs w:val="24"/>
        </w:rPr>
        <w:t>.</w:t>
      </w:r>
    </w:p>
    <w:p w14:paraId="39D8BB7F" w14:textId="77777777" w:rsidR="008610C0" w:rsidRDefault="008610C0" w:rsidP="00645B9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4A9DBCF8" w14:textId="77777777" w:rsidR="004A2634" w:rsidRDefault="004A2634" w:rsidP="004A2634">
      <w:pPr>
        <w:pStyle w:val="Prrafodelist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73509">
        <w:rPr>
          <w:rFonts w:cs="Arial"/>
          <w:sz w:val="24"/>
          <w:szCs w:val="24"/>
        </w:rPr>
        <w:t>¿Cuántos rediseños institucionales  se realizaron en el período de Gobierno (2012</w:t>
      </w:r>
      <w:r w:rsidR="00645B97">
        <w:rPr>
          <w:rFonts w:cs="Arial"/>
          <w:sz w:val="24"/>
          <w:szCs w:val="24"/>
        </w:rPr>
        <w:t>-2015) en IDERBOL</w:t>
      </w:r>
      <w:r w:rsidRPr="00373509">
        <w:rPr>
          <w:rFonts w:cs="Arial"/>
          <w:sz w:val="24"/>
          <w:szCs w:val="24"/>
        </w:rPr>
        <w:t>?</w:t>
      </w:r>
    </w:p>
    <w:p w14:paraId="20675B06" w14:textId="77777777" w:rsidR="008610C0" w:rsidRDefault="008610C0" w:rsidP="008610C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81BC25B" w14:textId="77777777" w:rsidR="00645B97" w:rsidRDefault="008610C0" w:rsidP="00645B9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R/Ninguno.</w:t>
      </w:r>
    </w:p>
    <w:p w14:paraId="1BFBFA59" w14:textId="77777777" w:rsidR="008610C0" w:rsidRDefault="008610C0" w:rsidP="00645B9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2CBFE147" w14:textId="77777777" w:rsidR="004A2634" w:rsidRDefault="004A2634" w:rsidP="004A2634">
      <w:pPr>
        <w:pStyle w:val="Prrafodelist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¿Actualmente laboran funcionarios con alguna discapacidad?</w:t>
      </w:r>
    </w:p>
    <w:p w14:paraId="58323C6E" w14:textId="77777777" w:rsidR="008610C0" w:rsidRDefault="008610C0" w:rsidP="008610C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1A45276C" w14:textId="77777777" w:rsidR="00645B97" w:rsidRDefault="00645B97" w:rsidP="00645B9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NO SE ENCUENTRAN FUNCIONARIOS CON DISCAPACIDAD</w:t>
      </w:r>
      <w:r w:rsidR="008610C0">
        <w:rPr>
          <w:rFonts w:cs="Arial"/>
          <w:sz w:val="24"/>
          <w:szCs w:val="24"/>
        </w:rPr>
        <w:t>.</w:t>
      </w:r>
    </w:p>
    <w:p w14:paraId="6A061D71" w14:textId="77777777" w:rsidR="008610C0" w:rsidRDefault="008610C0" w:rsidP="00645B9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07A475A2" w14:textId="77777777" w:rsidR="004A2634" w:rsidRDefault="004A2634" w:rsidP="004A2634">
      <w:pPr>
        <w:pStyle w:val="Prrafodelist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w:t>
      </w:r>
      <w:r w:rsidR="00645B97" w:rsidRPr="005C56E7">
        <w:rPr>
          <w:rFonts w:cs="Arial"/>
          <w:sz w:val="24"/>
          <w:szCs w:val="24"/>
        </w:rPr>
        <w:t>Cuántos</w:t>
      </w:r>
      <w:r>
        <w:rPr>
          <w:rFonts w:cs="Arial"/>
          <w:sz w:val="24"/>
          <w:szCs w:val="24"/>
        </w:rPr>
        <w:t xml:space="preserve"> funcionarios están ad portas de pensionarse?</w:t>
      </w:r>
    </w:p>
    <w:p w14:paraId="4B418BD0" w14:textId="77777777" w:rsidR="008610C0" w:rsidRDefault="008610C0" w:rsidP="008610C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2C9D7ABD" w14:textId="77777777" w:rsidR="00645B97" w:rsidRDefault="008610C0" w:rsidP="00645B9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1 FUNCIONARIO</w:t>
      </w:r>
      <w:r w:rsidR="00645B97">
        <w:rPr>
          <w:rFonts w:cs="Arial"/>
          <w:sz w:val="24"/>
          <w:szCs w:val="24"/>
        </w:rPr>
        <w:t>: Martha Figueroa Pastrana</w:t>
      </w:r>
      <w:r>
        <w:rPr>
          <w:rFonts w:cs="Arial"/>
          <w:sz w:val="24"/>
          <w:szCs w:val="24"/>
        </w:rPr>
        <w:t>.</w:t>
      </w:r>
    </w:p>
    <w:p w14:paraId="307A65C6" w14:textId="77777777" w:rsidR="008610C0" w:rsidRDefault="008610C0" w:rsidP="00645B9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629F30D9" w14:textId="77777777" w:rsidR="004A2634" w:rsidRDefault="004A2634" w:rsidP="004A2634">
      <w:pPr>
        <w:pStyle w:val="Prrafodelist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¿Existen funcionarios teletrabajando? </w:t>
      </w:r>
    </w:p>
    <w:p w14:paraId="1021DF75" w14:textId="77777777" w:rsidR="008610C0" w:rsidRDefault="008610C0" w:rsidP="008610C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7E86512F" w14:textId="77777777" w:rsidR="00645B97" w:rsidRDefault="008610C0" w:rsidP="00645B9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no existen.</w:t>
      </w:r>
    </w:p>
    <w:p w14:paraId="01E5756F" w14:textId="77777777" w:rsidR="008610C0" w:rsidRDefault="008610C0" w:rsidP="00645B9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5AD6D274" w14:textId="77777777" w:rsidR="004A2634" w:rsidRDefault="004A2634" w:rsidP="004A2634">
      <w:pPr>
        <w:pStyle w:val="Prrafodelist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¿Actualmente hay funcionarias con licencias de maternidad? </w:t>
      </w:r>
    </w:p>
    <w:p w14:paraId="7E548FA5" w14:textId="77777777" w:rsidR="008610C0" w:rsidRDefault="008610C0" w:rsidP="008610C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0D17A62E" w14:textId="77777777" w:rsidR="008610C0" w:rsidRDefault="008610C0" w:rsidP="00645B9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w:t>
      </w:r>
      <w:r w:rsidR="00645B97">
        <w:rPr>
          <w:rFonts w:cs="Arial"/>
          <w:sz w:val="24"/>
          <w:szCs w:val="24"/>
        </w:rPr>
        <w:t>No</w:t>
      </w:r>
    </w:p>
    <w:p w14:paraId="5F4EE24A" w14:textId="77777777" w:rsidR="00645B97" w:rsidRPr="003D23AC" w:rsidRDefault="00645B97" w:rsidP="00645B9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 </w:t>
      </w:r>
    </w:p>
    <w:p w14:paraId="704C17D5" w14:textId="77777777" w:rsidR="004A2634" w:rsidRPr="0033333A" w:rsidRDefault="004A2634" w:rsidP="004A2634">
      <w:pPr>
        <w:pStyle w:val="Prrafodelist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color w:val="000000" w:themeColor="text1"/>
          <w:sz w:val="24"/>
          <w:szCs w:val="24"/>
        </w:rPr>
      </w:pPr>
      <w:r w:rsidRPr="0033333A">
        <w:rPr>
          <w:rFonts w:cs="Arial"/>
          <w:color w:val="000000" w:themeColor="text1"/>
          <w:sz w:val="24"/>
          <w:szCs w:val="24"/>
        </w:rPr>
        <w:t>¿Cuántos contratistas (ordenes de prestación de servicios) están laborando actua</w:t>
      </w:r>
      <w:r w:rsidR="00645B97" w:rsidRPr="0033333A">
        <w:rPr>
          <w:rFonts w:cs="Arial"/>
          <w:color w:val="000000" w:themeColor="text1"/>
          <w:sz w:val="24"/>
          <w:szCs w:val="24"/>
        </w:rPr>
        <w:t>lmente en IDERBOL</w:t>
      </w:r>
      <w:r w:rsidRPr="0033333A">
        <w:rPr>
          <w:rFonts w:cs="Arial"/>
          <w:color w:val="000000" w:themeColor="text1"/>
          <w:sz w:val="24"/>
          <w:szCs w:val="24"/>
        </w:rPr>
        <w:t xml:space="preserve">? ¿Cuántos laboran </w:t>
      </w:r>
      <w:r w:rsidR="00645B97" w:rsidRPr="0033333A">
        <w:rPr>
          <w:rFonts w:cs="Arial"/>
          <w:color w:val="000000" w:themeColor="text1"/>
          <w:sz w:val="24"/>
          <w:szCs w:val="24"/>
        </w:rPr>
        <w:t>en cada una de las dependencias?</w:t>
      </w:r>
    </w:p>
    <w:p w14:paraId="323B363F" w14:textId="77777777" w:rsidR="00645B97" w:rsidRDefault="00645B97" w:rsidP="00645B9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i/>
          <w:color w:val="FF0000"/>
          <w:sz w:val="24"/>
          <w:szCs w:val="24"/>
        </w:rPr>
      </w:pPr>
    </w:p>
    <w:p w14:paraId="249CF012" w14:textId="77777777" w:rsidR="004A2634" w:rsidRDefault="004A2634" w:rsidP="004A2634">
      <w:pPr>
        <w:pStyle w:val="Prrafodelist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Del total de contratistas ¿cuántos continuarán con contrato para el 2016?</w:t>
      </w:r>
    </w:p>
    <w:p w14:paraId="33B2AC92" w14:textId="77777777" w:rsidR="00B93AA1" w:rsidRPr="003D23AC" w:rsidRDefault="00B93AA1" w:rsidP="00B93AA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68932232" w14:textId="77777777" w:rsidR="004A2634" w:rsidRDefault="00645B97" w:rsidP="00645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cs="Arial"/>
          <w:b/>
          <w:sz w:val="24"/>
          <w:szCs w:val="24"/>
        </w:rPr>
      </w:pPr>
      <w:r>
        <w:rPr>
          <w:rFonts w:cs="Arial"/>
          <w:b/>
          <w:sz w:val="24"/>
          <w:szCs w:val="24"/>
        </w:rPr>
        <w:t xml:space="preserve">R/ Ninguno </w:t>
      </w:r>
    </w:p>
    <w:p w14:paraId="6F93CB1A" w14:textId="77777777" w:rsidR="005C720D" w:rsidRDefault="005C720D"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13E396B7" w14:textId="77777777" w:rsidR="001067D6" w:rsidRPr="003D23AC" w:rsidRDefault="00F01454"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E4187B">
        <w:rPr>
          <w:rFonts w:cs="Arial"/>
          <w:b/>
          <w:sz w:val="24"/>
          <w:szCs w:val="24"/>
        </w:rPr>
        <w:t>1.</w:t>
      </w:r>
      <w:r>
        <w:rPr>
          <w:rFonts w:cs="Arial"/>
          <w:b/>
          <w:sz w:val="24"/>
          <w:szCs w:val="24"/>
        </w:rPr>
        <w:t>5</w:t>
      </w:r>
      <w:r>
        <w:rPr>
          <w:rFonts w:cs="Arial"/>
          <w:sz w:val="24"/>
          <w:szCs w:val="24"/>
        </w:rPr>
        <w:t xml:space="preserve"> </w:t>
      </w:r>
      <w:r w:rsidRPr="003D23AC">
        <w:rPr>
          <w:rFonts w:cs="Arial"/>
          <w:sz w:val="24"/>
          <w:szCs w:val="24"/>
        </w:rPr>
        <w:t xml:space="preserve"> </w:t>
      </w:r>
      <w:r w:rsidR="00A92E69" w:rsidRPr="003D23AC">
        <w:rPr>
          <w:rFonts w:cs="Arial"/>
          <w:b/>
          <w:sz w:val="24"/>
          <w:szCs w:val="24"/>
        </w:rPr>
        <w:t>Gestión Documental</w:t>
      </w:r>
    </w:p>
    <w:p w14:paraId="1D199E1C" w14:textId="77777777" w:rsidR="00802ECC" w:rsidRDefault="00802ECC" w:rsidP="00FC3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tbl>
      <w:tblPr>
        <w:tblStyle w:val="Tabladecuadrcula1clara-nfasis11"/>
        <w:tblW w:w="0" w:type="auto"/>
        <w:tblLook w:val="04A0" w:firstRow="1" w:lastRow="0" w:firstColumn="1" w:lastColumn="0" w:noHBand="0" w:noVBand="1"/>
      </w:tblPr>
      <w:tblGrid>
        <w:gridCol w:w="7578"/>
        <w:gridCol w:w="1250"/>
      </w:tblGrid>
      <w:tr w:rsidR="009C61B5" w:rsidRPr="009C61B5" w14:paraId="1E9C59DE" w14:textId="77777777" w:rsidTr="00343D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7AD3516A" w14:textId="77777777" w:rsidR="009C61B5" w:rsidRPr="0060586D" w:rsidRDefault="009C61B5" w:rsidP="009C61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sz w:val="24"/>
                <w:szCs w:val="24"/>
              </w:rPr>
            </w:pPr>
            <w:r w:rsidRPr="0060586D">
              <w:rPr>
                <w:rFonts w:cs="Arial"/>
                <w:sz w:val="24"/>
                <w:szCs w:val="24"/>
              </w:rPr>
              <w:t>Lista de Chequeo</w:t>
            </w:r>
          </w:p>
        </w:tc>
        <w:tc>
          <w:tcPr>
            <w:tcW w:w="1178" w:type="dxa"/>
          </w:tcPr>
          <w:p w14:paraId="17E74705" w14:textId="77777777" w:rsidR="009C61B5" w:rsidRPr="0060586D" w:rsidRDefault="009C61B5" w:rsidP="002E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100000000000" w:firstRow="1" w:lastRow="0" w:firstColumn="0" w:lastColumn="0" w:oddVBand="0" w:evenVBand="0" w:oddHBand="0" w:evenHBand="0" w:firstRowFirstColumn="0" w:firstRowLastColumn="0" w:lastRowFirstColumn="0" w:lastRowLastColumn="0"/>
              <w:rPr>
                <w:rFonts w:cs="Arial"/>
                <w:sz w:val="24"/>
                <w:szCs w:val="24"/>
              </w:rPr>
            </w:pPr>
            <w:r w:rsidRPr="0060586D">
              <w:rPr>
                <w:rFonts w:cs="Arial"/>
                <w:sz w:val="24"/>
                <w:szCs w:val="24"/>
              </w:rPr>
              <w:t xml:space="preserve">Recibido </w:t>
            </w:r>
          </w:p>
        </w:tc>
      </w:tr>
      <w:tr w:rsidR="00E6184E" w:rsidRPr="009C61B5" w14:paraId="196955C3" w14:textId="77777777" w:rsidTr="00343DFD">
        <w:tc>
          <w:tcPr>
            <w:cnfStyle w:val="001000000000" w:firstRow="0" w:lastRow="0" w:firstColumn="1" w:lastColumn="0" w:oddVBand="0" w:evenVBand="0" w:oddHBand="0" w:evenHBand="0" w:firstRowFirstColumn="0" w:firstRowLastColumn="0" w:lastRowFirstColumn="0" w:lastRowLastColumn="0"/>
            <w:tcW w:w="7650" w:type="dxa"/>
          </w:tcPr>
          <w:p w14:paraId="6F306553" w14:textId="77777777" w:rsidR="00E6184E" w:rsidRPr="00E6184E" w:rsidRDefault="00E6184E" w:rsidP="00D528B4">
            <w:pPr>
              <w:pStyle w:val="Prrafodelist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Pr>
                <w:rFonts w:cs="Arial"/>
                <w:b w:val="0"/>
                <w:sz w:val="24"/>
                <w:szCs w:val="24"/>
              </w:rPr>
              <w:t>A</w:t>
            </w:r>
            <w:r w:rsidRPr="00E6184E">
              <w:rPr>
                <w:rFonts w:cs="Arial"/>
                <w:b w:val="0"/>
                <w:sz w:val="24"/>
                <w:szCs w:val="24"/>
              </w:rPr>
              <w:t xml:space="preserve">cto administrativo </w:t>
            </w:r>
            <w:r>
              <w:rPr>
                <w:rFonts w:cs="Arial"/>
                <w:b w:val="0"/>
                <w:sz w:val="24"/>
                <w:szCs w:val="24"/>
              </w:rPr>
              <w:t>de creación del Archivo G</w:t>
            </w:r>
            <w:r w:rsidR="00A0697D">
              <w:rPr>
                <w:rFonts w:cs="Arial"/>
                <w:b w:val="0"/>
                <w:sz w:val="24"/>
                <w:szCs w:val="24"/>
              </w:rPr>
              <w:t>eneral de IDERBOL</w:t>
            </w:r>
          </w:p>
        </w:tc>
        <w:tc>
          <w:tcPr>
            <w:tcW w:w="1178" w:type="dxa"/>
          </w:tcPr>
          <w:p w14:paraId="2EAC0C87" w14:textId="77777777" w:rsidR="00E6184E" w:rsidRPr="0060586D" w:rsidRDefault="00A053F2" w:rsidP="002E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w:t>
            </w:r>
            <w:r w:rsidR="0086289E">
              <w:rPr>
                <w:rFonts w:cs="Arial"/>
                <w:sz w:val="24"/>
                <w:szCs w:val="24"/>
              </w:rPr>
              <w:t>k</w:t>
            </w:r>
          </w:p>
        </w:tc>
      </w:tr>
      <w:tr w:rsidR="000F572C" w:rsidRPr="009C61B5" w14:paraId="2DC996B0" w14:textId="77777777" w:rsidTr="00343DFD">
        <w:tc>
          <w:tcPr>
            <w:cnfStyle w:val="001000000000" w:firstRow="0" w:lastRow="0" w:firstColumn="1" w:lastColumn="0" w:oddVBand="0" w:evenVBand="0" w:oddHBand="0" w:evenHBand="0" w:firstRowFirstColumn="0" w:firstRowLastColumn="0" w:lastRowFirstColumn="0" w:lastRowLastColumn="0"/>
            <w:tcW w:w="7650" w:type="dxa"/>
          </w:tcPr>
          <w:p w14:paraId="790BCE96" w14:textId="77777777" w:rsidR="000F572C" w:rsidRPr="000F572C" w:rsidRDefault="000F572C" w:rsidP="00D528B4">
            <w:pPr>
              <w:pStyle w:val="Prrafodelist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0F572C">
              <w:rPr>
                <w:rFonts w:cs="Arial"/>
                <w:b w:val="0"/>
                <w:sz w:val="24"/>
                <w:szCs w:val="24"/>
              </w:rPr>
              <w:t>Estado de los archivos de la entidad territorial</w:t>
            </w:r>
            <w:r w:rsidR="00A910CE">
              <w:rPr>
                <w:rFonts w:cs="Arial"/>
                <w:b w:val="0"/>
                <w:sz w:val="24"/>
                <w:szCs w:val="24"/>
              </w:rPr>
              <w:t xml:space="preserve"> (instalaciones físicas, volúmenes</w:t>
            </w:r>
            <w:r w:rsidR="0075725D">
              <w:rPr>
                <w:rFonts w:cs="Arial"/>
                <w:b w:val="0"/>
                <w:sz w:val="24"/>
                <w:szCs w:val="24"/>
              </w:rPr>
              <w:t xml:space="preserve"> de archivo, organización</w:t>
            </w:r>
            <w:r w:rsidR="004842F6">
              <w:rPr>
                <w:rFonts w:cs="Arial"/>
                <w:b w:val="0"/>
                <w:sz w:val="24"/>
                <w:szCs w:val="24"/>
              </w:rPr>
              <w:t xml:space="preserve">, espacios, archivo y correspondencia están unificados, </w:t>
            </w:r>
            <w:r w:rsidR="00A910CE">
              <w:rPr>
                <w:rFonts w:cs="Arial"/>
                <w:b w:val="0"/>
                <w:sz w:val="24"/>
                <w:szCs w:val="24"/>
              </w:rPr>
              <w:t>)</w:t>
            </w:r>
          </w:p>
        </w:tc>
        <w:tc>
          <w:tcPr>
            <w:tcW w:w="1178" w:type="dxa"/>
          </w:tcPr>
          <w:p w14:paraId="55014BE6" w14:textId="77777777" w:rsidR="000F572C" w:rsidRPr="0086289E" w:rsidRDefault="0086289E" w:rsidP="002E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r w:rsidR="000F572C" w:rsidRPr="009C61B5" w14:paraId="0835469C" w14:textId="77777777" w:rsidTr="00343DFD">
        <w:tc>
          <w:tcPr>
            <w:cnfStyle w:val="001000000000" w:firstRow="0" w:lastRow="0" w:firstColumn="1" w:lastColumn="0" w:oddVBand="0" w:evenVBand="0" w:oddHBand="0" w:evenHBand="0" w:firstRowFirstColumn="0" w:firstRowLastColumn="0" w:lastRowFirstColumn="0" w:lastRowLastColumn="0"/>
            <w:tcW w:w="7650" w:type="dxa"/>
          </w:tcPr>
          <w:p w14:paraId="29A6B980" w14:textId="77777777" w:rsidR="000F572C" w:rsidRPr="000F572C" w:rsidRDefault="000F572C" w:rsidP="00D528B4">
            <w:pPr>
              <w:pStyle w:val="Prrafodelist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0F572C">
              <w:rPr>
                <w:rFonts w:cs="Arial"/>
                <w:b w:val="0"/>
                <w:sz w:val="24"/>
                <w:szCs w:val="24"/>
              </w:rPr>
              <w:t xml:space="preserve">Documentos y archivos </w:t>
            </w:r>
            <w:r w:rsidR="00933940">
              <w:rPr>
                <w:rFonts w:cs="Arial"/>
                <w:b w:val="0"/>
                <w:sz w:val="24"/>
                <w:szCs w:val="24"/>
              </w:rPr>
              <w:t xml:space="preserve">por dependencia </w:t>
            </w:r>
            <w:r w:rsidR="009A5CF7">
              <w:rPr>
                <w:rFonts w:cs="Arial"/>
                <w:b w:val="0"/>
                <w:sz w:val="24"/>
                <w:szCs w:val="24"/>
              </w:rPr>
              <w:t xml:space="preserve">de la entidad territorial </w:t>
            </w:r>
            <w:r w:rsidRPr="000F572C">
              <w:rPr>
                <w:rFonts w:cs="Arial"/>
                <w:b w:val="0"/>
                <w:sz w:val="24"/>
                <w:szCs w:val="24"/>
              </w:rPr>
              <w:t>debidamente inventariados</w:t>
            </w:r>
            <w:r w:rsidR="00933940">
              <w:rPr>
                <w:rFonts w:cs="Arial"/>
                <w:b w:val="0"/>
                <w:sz w:val="24"/>
                <w:szCs w:val="24"/>
              </w:rPr>
              <w:t xml:space="preserve"> </w:t>
            </w:r>
            <w:r w:rsidR="00E6184E">
              <w:rPr>
                <w:rFonts w:cs="Arial"/>
                <w:b w:val="0"/>
                <w:sz w:val="24"/>
                <w:szCs w:val="24"/>
              </w:rPr>
              <w:t xml:space="preserve">en medio </w:t>
            </w:r>
            <w:r w:rsidR="00933940">
              <w:rPr>
                <w:rFonts w:cs="Arial"/>
                <w:b w:val="0"/>
                <w:sz w:val="24"/>
                <w:szCs w:val="24"/>
              </w:rPr>
              <w:t>f</w:t>
            </w:r>
            <w:r w:rsidR="00E6184E">
              <w:rPr>
                <w:rFonts w:cs="Arial"/>
                <w:b w:val="0"/>
                <w:sz w:val="24"/>
                <w:szCs w:val="24"/>
              </w:rPr>
              <w:t>ísico</w:t>
            </w:r>
            <w:r w:rsidR="00933940">
              <w:rPr>
                <w:rFonts w:cs="Arial"/>
                <w:b w:val="0"/>
                <w:sz w:val="24"/>
                <w:szCs w:val="24"/>
              </w:rPr>
              <w:t xml:space="preserve"> y electr</w:t>
            </w:r>
            <w:r w:rsidR="00E6184E">
              <w:rPr>
                <w:rFonts w:cs="Arial"/>
                <w:b w:val="0"/>
                <w:sz w:val="24"/>
                <w:szCs w:val="24"/>
              </w:rPr>
              <w:t>ónico</w:t>
            </w:r>
          </w:p>
        </w:tc>
        <w:tc>
          <w:tcPr>
            <w:tcW w:w="1178" w:type="dxa"/>
          </w:tcPr>
          <w:p w14:paraId="7C273BFD" w14:textId="77777777" w:rsidR="000F572C" w:rsidRPr="0086289E" w:rsidRDefault="0086289E" w:rsidP="00862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r w:rsidR="009C61B5" w:rsidRPr="009C61B5" w14:paraId="4D1C3F3C" w14:textId="77777777" w:rsidTr="00343DFD">
        <w:tc>
          <w:tcPr>
            <w:cnfStyle w:val="001000000000" w:firstRow="0" w:lastRow="0" w:firstColumn="1" w:lastColumn="0" w:oddVBand="0" w:evenVBand="0" w:oddHBand="0" w:evenHBand="0" w:firstRowFirstColumn="0" w:firstRowLastColumn="0" w:lastRowFirstColumn="0" w:lastRowLastColumn="0"/>
            <w:tcW w:w="7650" w:type="dxa"/>
          </w:tcPr>
          <w:p w14:paraId="7EE27F26" w14:textId="77777777" w:rsidR="009C61B5" w:rsidRPr="00BC674A" w:rsidRDefault="009C61B5" w:rsidP="00D528B4">
            <w:pPr>
              <w:pStyle w:val="Prrafodelista"/>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BC674A">
              <w:rPr>
                <w:rFonts w:cs="Arial"/>
                <w:b w:val="0"/>
                <w:sz w:val="24"/>
                <w:szCs w:val="24"/>
              </w:rPr>
              <w:t>Listado de los sistemas de informa</w:t>
            </w:r>
            <w:r w:rsidR="00E6184E">
              <w:rPr>
                <w:rFonts w:cs="Arial"/>
                <w:b w:val="0"/>
                <w:sz w:val="24"/>
                <w:szCs w:val="24"/>
              </w:rPr>
              <w:t>ción para la gestión documental</w:t>
            </w:r>
            <w:r w:rsidR="00621C11">
              <w:rPr>
                <w:rFonts w:cs="Arial"/>
                <w:b w:val="0"/>
                <w:sz w:val="24"/>
                <w:szCs w:val="24"/>
              </w:rPr>
              <w:t xml:space="preserve"> y responsables</w:t>
            </w:r>
          </w:p>
        </w:tc>
        <w:tc>
          <w:tcPr>
            <w:tcW w:w="1178" w:type="dxa"/>
          </w:tcPr>
          <w:p w14:paraId="5234C2A6" w14:textId="77777777" w:rsidR="009C61B5" w:rsidRPr="009C61B5" w:rsidRDefault="0086289E" w:rsidP="009C61B5">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NO</w:t>
            </w:r>
          </w:p>
        </w:tc>
      </w:tr>
      <w:tr w:rsidR="009C61B5" w:rsidRPr="00676C90" w14:paraId="7F148654" w14:textId="77777777" w:rsidTr="00343DFD">
        <w:tc>
          <w:tcPr>
            <w:cnfStyle w:val="001000000000" w:firstRow="0" w:lastRow="0" w:firstColumn="1" w:lastColumn="0" w:oddVBand="0" w:evenVBand="0" w:oddHBand="0" w:evenHBand="0" w:firstRowFirstColumn="0" w:firstRowLastColumn="0" w:lastRowFirstColumn="0" w:lastRowLastColumn="0"/>
            <w:tcW w:w="7650" w:type="dxa"/>
          </w:tcPr>
          <w:p w14:paraId="4FB2ADF9" w14:textId="77777777" w:rsidR="009C61B5" w:rsidRPr="000F60F7" w:rsidRDefault="000F60F7" w:rsidP="00D528B4">
            <w:pPr>
              <w:pStyle w:val="Prrafodelista"/>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0F60F7">
              <w:rPr>
                <w:rFonts w:cs="Arial"/>
                <w:b w:val="0"/>
                <w:sz w:val="24"/>
                <w:szCs w:val="24"/>
              </w:rPr>
              <w:t>Acta de entrega y recibo de  todos los documentos que conforman los archivos a cargo de la entidad</w:t>
            </w:r>
          </w:p>
        </w:tc>
        <w:tc>
          <w:tcPr>
            <w:tcW w:w="1178" w:type="dxa"/>
          </w:tcPr>
          <w:p w14:paraId="14C906BF" w14:textId="77777777" w:rsidR="009C61B5" w:rsidRPr="009C61B5" w:rsidRDefault="0086289E" w:rsidP="009C61B5">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xml:space="preserve">NO </w:t>
            </w:r>
          </w:p>
        </w:tc>
      </w:tr>
    </w:tbl>
    <w:p w14:paraId="51724684" w14:textId="77777777" w:rsidR="00933940" w:rsidRDefault="00933940"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0"/>
          <w:szCs w:val="20"/>
        </w:rPr>
      </w:pPr>
    </w:p>
    <w:p w14:paraId="2808157D" w14:textId="77777777" w:rsidR="009B4FDA" w:rsidRDefault="009B4FDA" w:rsidP="009B4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Preguntas estratégicas:</w:t>
      </w:r>
    </w:p>
    <w:p w14:paraId="592D2697" w14:textId="77777777" w:rsidR="001B0AF2" w:rsidRDefault="001B0AF2" w:rsidP="009B4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342E41F4" w14:textId="77777777" w:rsidR="00176E6A" w:rsidRDefault="00926075" w:rsidP="001B0AF2">
      <w:pPr>
        <w:pStyle w:val="Prrafodelista"/>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w:t>
      </w:r>
      <w:r w:rsidR="00176E6A">
        <w:rPr>
          <w:rFonts w:cs="Arial"/>
          <w:sz w:val="24"/>
          <w:szCs w:val="24"/>
        </w:rPr>
        <w:t>Considera que las herramientas</w:t>
      </w:r>
      <w:r w:rsidR="00855016">
        <w:rPr>
          <w:rFonts w:cs="Arial"/>
          <w:sz w:val="24"/>
          <w:szCs w:val="24"/>
        </w:rPr>
        <w:t xml:space="preserve"> y recursos</w:t>
      </w:r>
      <w:r w:rsidR="00176E6A">
        <w:rPr>
          <w:rFonts w:cs="Arial"/>
          <w:sz w:val="24"/>
          <w:szCs w:val="24"/>
        </w:rPr>
        <w:t xml:space="preserve"> existentes (sistemas de información, </w:t>
      </w:r>
      <w:r w:rsidR="00855016">
        <w:rPr>
          <w:rFonts w:cs="Arial"/>
          <w:sz w:val="24"/>
          <w:szCs w:val="24"/>
        </w:rPr>
        <w:t>tablas de retención documental, a</w:t>
      </w:r>
      <w:r w:rsidR="004024C5">
        <w:rPr>
          <w:rFonts w:cs="Arial"/>
          <w:sz w:val="24"/>
          <w:szCs w:val="24"/>
        </w:rPr>
        <w:t>rchivadores, etc</w:t>
      </w:r>
      <w:r w:rsidR="00DB004C">
        <w:rPr>
          <w:rFonts w:cs="Arial"/>
          <w:sz w:val="24"/>
          <w:szCs w:val="24"/>
        </w:rPr>
        <w:t>.</w:t>
      </w:r>
      <w:r w:rsidR="004024C5">
        <w:rPr>
          <w:rFonts w:cs="Arial"/>
          <w:sz w:val="24"/>
          <w:szCs w:val="24"/>
        </w:rPr>
        <w:t>) son suficientes</w:t>
      </w:r>
      <w:r w:rsidR="00855016">
        <w:rPr>
          <w:rFonts w:cs="Arial"/>
          <w:sz w:val="24"/>
          <w:szCs w:val="24"/>
        </w:rPr>
        <w:t xml:space="preserve"> para cumplir en un alto nivel la gestión documental de la entidad?</w:t>
      </w:r>
    </w:p>
    <w:p w14:paraId="6DA4F1F9" w14:textId="77777777" w:rsidR="00DB004C" w:rsidRDefault="00DB004C" w:rsidP="00DB00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6BE3D078" w14:textId="77777777" w:rsidR="0086289E" w:rsidRDefault="00652C03" w:rsidP="0086289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La implementación del Sistema de Gestión D</w:t>
      </w:r>
      <w:r w:rsidR="0086289E">
        <w:rPr>
          <w:rFonts w:cs="Arial"/>
          <w:sz w:val="24"/>
          <w:szCs w:val="24"/>
        </w:rPr>
        <w:t>ocumental se está llevando a cabo por intermedio del convenio con la fundación Tecnológico de Comfenalco en la que se incluye la elaboración de las tablas de retención documental y que se encuentran en proceso de envío y aprobación por el concejo Departamental de Archivo, así mismo se implementara un sistema de información en el que se podrá tener fácil acceso al archivo de IDERBOL.</w:t>
      </w:r>
    </w:p>
    <w:p w14:paraId="1DC184E8" w14:textId="77777777" w:rsidR="00DB004C" w:rsidRDefault="00DB004C" w:rsidP="0086289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24146EC2" w14:textId="77777777" w:rsidR="009B4FDA" w:rsidRDefault="001B0AF2" w:rsidP="001B0AF2">
      <w:pPr>
        <w:pStyle w:val="Prrafodelista"/>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1B0AF2">
        <w:rPr>
          <w:rFonts w:cs="Arial"/>
          <w:sz w:val="24"/>
          <w:szCs w:val="24"/>
        </w:rPr>
        <w:t>¿Qué aspectos considera que debe tener en cuenta el mandatario electo en el corto plazo (100 primeros días), respecto al inventario documental de la Entidad?</w:t>
      </w:r>
    </w:p>
    <w:p w14:paraId="3EE9BDFA" w14:textId="77777777" w:rsidR="00DB004C" w:rsidRDefault="00DB004C" w:rsidP="00DB00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2829EDD3" w14:textId="77777777" w:rsidR="0086289E" w:rsidRDefault="0086289E" w:rsidP="0086289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Se considera tener en cuenta dos aspectos: 1. Personal profesional y con mucha experiencia en manejo de archivo. 2. Ampliación del área de archivo central para un mejor  servicio interno como externo de la consulta de los </w:t>
      </w:r>
      <w:r w:rsidR="000F6ED6">
        <w:rPr>
          <w:rFonts w:cs="Arial"/>
          <w:sz w:val="24"/>
          <w:szCs w:val="24"/>
        </w:rPr>
        <w:t>archivos.</w:t>
      </w:r>
    </w:p>
    <w:p w14:paraId="6B956E7F" w14:textId="77777777" w:rsidR="00DB004C" w:rsidRPr="001B0AF2" w:rsidRDefault="00DB004C" w:rsidP="0086289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5EBCFCD7" w14:textId="77777777" w:rsidR="009B4FDA" w:rsidRDefault="00176E6A" w:rsidP="00176E6A">
      <w:pPr>
        <w:pStyle w:val="Prrafodelista"/>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176E6A">
        <w:rPr>
          <w:rFonts w:cs="Arial"/>
          <w:sz w:val="24"/>
          <w:szCs w:val="24"/>
        </w:rPr>
        <w:t>¿Cuáles considera que fueron los aspectos positivos y negativos en el proceso de inventario documental  de la Entidad?</w:t>
      </w:r>
    </w:p>
    <w:p w14:paraId="133CA3F1" w14:textId="77777777" w:rsidR="000F6ED6" w:rsidRDefault="00DB004C" w:rsidP="000F6ED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Positivos</w:t>
      </w:r>
      <w:r w:rsidR="000F6ED6">
        <w:rPr>
          <w:rFonts w:cs="Arial"/>
          <w:sz w:val="24"/>
          <w:szCs w:val="24"/>
        </w:rPr>
        <w:t xml:space="preserve">: Organización de archivos como lo ordena la ley </w:t>
      </w:r>
      <w:r>
        <w:rPr>
          <w:rFonts w:cs="Arial"/>
          <w:sz w:val="24"/>
          <w:szCs w:val="24"/>
        </w:rPr>
        <w:t>general de archivo 594 del 2000</w:t>
      </w:r>
      <w:r w:rsidR="00652C03">
        <w:rPr>
          <w:rFonts w:cs="Arial"/>
          <w:sz w:val="24"/>
          <w:szCs w:val="24"/>
        </w:rPr>
        <w:t>, mejor organización</w:t>
      </w:r>
      <w:r w:rsidR="000F6ED6">
        <w:rPr>
          <w:rFonts w:cs="Arial"/>
          <w:sz w:val="24"/>
          <w:szCs w:val="24"/>
        </w:rPr>
        <w:t xml:space="preserve">, consultas mas rápidas, sistematización de los archivos. </w:t>
      </w:r>
    </w:p>
    <w:p w14:paraId="186A143E" w14:textId="77777777" w:rsidR="00DB004C" w:rsidRDefault="00DB004C" w:rsidP="000F6ED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8975123" w14:textId="77777777" w:rsidR="000F6ED6" w:rsidRDefault="00652C03" w:rsidP="000F6ED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Negativos: N</w:t>
      </w:r>
      <w:r w:rsidR="000F6ED6">
        <w:rPr>
          <w:rFonts w:cs="Arial"/>
          <w:sz w:val="24"/>
          <w:szCs w:val="24"/>
        </w:rPr>
        <w:t>o tener personal de planta con el conocimiento adecuado para la continuación del proceso archivístico.</w:t>
      </w:r>
    </w:p>
    <w:p w14:paraId="2010718D" w14:textId="77777777" w:rsidR="00DB004C" w:rsidRPr="00176E6A" w:rsidRDefault="00DB004C" w:rsidP="000F6ED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1E0ECCA" w14:textId="77777777" w:rsidR="00176E6A" w:rsidRDefault="00176E6A" w:rsidP="00176E6A">
      <w:pPr>
        <w:pStyle w:val="Prrafodelista"/>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176E6A">
        <w:rPr>
          <w:rFonts w:cs="Arial"/>
          <w:sz w:val="24"/>
          <w:szCs w:val="24"/>
        </w:rPr>
        <w:t>¿Cuáles son las dificultades del proceso de inventario documental de la Entidad?</w:t>
      </w:r>
    </w:p>
    <w:p w14:paraId="1CE8CE90" w14:textId="77777777" w:rsidR="00DB004C" w:rsidRDefault="00DB004C" w:rsidP="00DB00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2A49213D" w14:textId="77777777" w:rsidR="000F6ED6" w:rsidRDefault="000F6ED6" w:rsidP="000F6ED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La falta de personal con el conocimiento técnico de los procesos archivísticos, el espacio muy reducido de todos los archivos de Gestión, central e inactivo, la falta de la actualización de los procesos administrativos (Manual de funciones y de procedimientos)</w:t>
      </w:r>
    </w:p>
    <w:p w14:paraId="528CDA1B" w14:textId="77777777" w:rsidR="00DB004C" w:rsidRPr="000F60F7" w:rsidRDefault="00DB004C" w:rsidP="000F6ED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00981973" w14:textId="77777777" w:rsidR="000F6ED6" w:rsidRDefault="00B433F4" w:rsidP="000F6ED6">
      <w:pPr>
        <w:pStyle w:val="Prrafodelista"/>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B433F4">
        <w:rPr>
          <w:rFonts w:cs="Arial"/>
          <w:sz w:val="24"/>
          <w:szCs w:val="24"/>
        </w:rPr>
        <w:t>Dónde se conserv</w:t>
      </w:r>
      <w:r w:rsidR="000F6ED6">
        <w:rPr>
          <w:rFonts w:cs="Arial"/>
          <w:sz w:val="24"/>
          <w:szCs w:val="24"/>
        </w:rPr>
        <w:t>a la documentación de IDERBOL</w:t>
      </w:r>
      <w:r>
        <w:rPr>
          <w:rFonts w:cs="Arial"/>
          <w:sz w:val="24"/>
          <w:szCs w:val="24"/>
        </w:rPr>
        <w:t xml:space="preserve">? </w:t>
      </w:r>
    </w:p>
    <w:p w14:paraId="661509DF" w14:textId="77777777" w:rsidR="00DB004C" w:rsidRDefault="00DB004C" w:rsidP="00DB00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50289996" w14:textId="77777777" w:rsidR="009E2A49" w:rsidRDefault="000F6ED6" w:rsidP="009E2A49">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Se encuentra un archivo de gestión en las dependencias de la entidad y en la oficina de archivo central se encuentra la documentación del archivo central e histórico. </w:t>
      </w:r>
    </w:p>
    <w:p w14:paraId="4098F22C" w14:textId="77777777" w:rsidR="000F6ED6" w:rsidRDefault="000F6ED6" w:rsidP="009E2A49">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468F644A" w14:textId="77777777" w:rsidR="009B4FDA" w:rsidRDefault="009B4FDA" w:rsidP="009B4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Preguntas generales:</w:t>
      </w:r>
    </w:p>
    <w:p w14:paraId="060750B7" w14:textId="77777777" w:rsidR="009B4FDA" w:rsidRPr="003D23AC" w:rsidRDefault="009B4FDA"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61B02A2F" w14:textId="77777777" w:rsidR="00F82B89" w:rsidRDefault="00F82B89" w:rsidP="00F82B89">
      <w:pPr>
        <w:pStyle w:val="Prrafodelist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 xml:space="preserve">¿En la entidad existen sistemas de información documental eficientes que contribuyan </w:t>
      </w:r>
      <w:r w:rsidR="00D47F2E" w:rsidRPr="003D23AC">
        <w:rPr>
          <w:rFonts w:cs="Arial"/>
          <w:sz w:val="24"/>
          <w:szCs w:val="24"/>
        </w:rPr>
        <w:t>a la toma de decisiones y al apoyo de los procesos institucionales llevados a cabo por las diferentes dependencias?</w:t>
      </w:r>
    </w:p>
    <w:p w14:paraId="3E4F45A2" w14:textId="77777777" w:rsidR="00DB004C" w:rsidRDefault="00DB004C" w:rsidP="00DB00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022F3BA9" w14:textId="77777777" w:rsidR="000F6ED6" w:rsidRDefault="000F6ED6" w:rsidP="000F6ED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Se encuentra el Software </w:t>
      </w:r>
      <w:r w:rsidR="0070548E">
        <w:rPr>
          <w:rFonts w:cs="Arial"/>
          <w:sz w:val="24"/>
          <w:szCs w:val="24"/>
        </w:rPr>
        <w:t>SAFE,</w:t>
      </w:r>
      <w:r>
        <w:rPr>
          <w:rFonts w:cs="Arial"/>
          <w:sz w:val="24"/>
          <w:szCs w:val="24"/>
        </w:rPr>
        <w:t xml:space="preserve"> que enlaza los temas  </w:t>
      </w:r>
      <w:r w:rsidR="0070548E">
        <w:rPr>
          <w:rFonts w:cs="Arial"/>
          <w:sz w:val="24"/>
          <w:szCs w:val="24"/>
        </w:rPr>
        <w:t>contables,</w:t>
      </w:r>
      <w:r>
        <w:rPr>
          <w:rFonts w:cs="Arial"/>
          <w:sz w:val="24"/>
          <w:szCs w:val="24"/>
        </w:rPr>
        <w:t xml:space="preserve"> financieros y </w:t>
      </w:r>
      <w:r w:rsidR="0070548E">
        <w:rPr>
          <w:rFonts w:cs="Arial"/>
          <w:sz w:val="24"/>
          <w:szCs w:val="24"/>
        </w:rPr>
        <w:t>presupuestal,</w:t>
      </w:r>
      <w:r>
        <w:rPr>
          <w:rFonts w:cs="Arial"/>
          <w:sz w:val="24"/>
          <w:szCs w:val="24"/>
        </w:rPr>
        <w:t xml:space="preserve"> el Software de Nomina y se encuentra en proceso implementación  el Software para el sistema de Gestión Documental.</w:t>
      </w:r>
    </w:p>
    <w:p w14:paraId="691073C5" w14:textId="77777777" w:rsidR="00DB004C" w:rsidRDefault="00DB004C" w:rsidP="000F6ED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736414F" w14:textId="77777777" w:rsidR="00B433F4" w:rsidRDefault="00B433F4" w:rsidP="00B433F4">
      <w:pPr>
        <w:pStyle w:val="Prrafodelist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w:t>
      </w:r>
      <w:r w:rsidR="009E2A49">
        <w:rPr>
          <w:rFonts w:cs="Arial"/>
          <w:sz w:val="24"/>
          <w:szCs w:val="24"/>
        </w:rPr>
        <w:t>C</w:t>
      </w:r>
      <w:r>
        <w:rPr>
          <w:rFonts w:cs="Arial"/>
          <w:sz w:val="24"/>
          <w:szCs w:val="24"/>
        </w:rPr>
        <w:t>uáles son</w:t>
      </w:r>
      <w:r w:rsidRPr="00416118">
        <w:rPr>
          <w:rFonts w:cs="Arial"/>
          <w:sz w:val="24"/>
          <w:szCs w:val="24"/>
        </w:rPr>
        <w:t xml:space="preserve"> los medios y mecanismos de almacenamiento de la documentación y su vol</w:t>
      </w:r>
      <w:r>
        <w:rPr>
          <w:rFonts w:cs="Arial"/>
          <w:sz w:val="24"/>
          <w:szCs w:val="24"/>
        </w:rPr>
        <w:t>umen aproximado?</w:t>
      </w:r>
    </w:p>
    <w:p w14:paraId="37743E07" w14:textId="77777777" w:rsidR="00DB004C" w:rsidRDefault="00DB004C" w:rsidP="00DB00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017C7394" w14:textId="77777777" w:rsidR="000F6ED6" w:rsidRDefault="000F6ED6" w:rsidP="000F6E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cs="Arial"/>
          <w:sz w:val="24"/>
          <w:szCs w:val="24"/>
        </w:rPr>
      </w:pPr>
      <w:r>
        <w:rPr>
          <w:rFonts w:cs="Arial"/>
          <w:sz w:val="24"/>
          <w:szCs w:val="24"/>
        </w:rPr>
        <w:t>R/ Se encuentra en proceso implementación  el Software para el sistema de Gestión Documental</w:t>
      </w:r>
      <w:r w:rsidR="00B675D1">
        <w:rPr>
          <w:rFonts w:cs="Arial"/>
          <w:sz w:val="24"/>
          <w:szCs w:val="24"/>
        </w:rPr>
        <w:t>.</w:t>
      </w:r>
    </w:p>
    <w:p w14:paraId="1E6AB0DC" w14:textId="77777777" w:rsidR="00DB004C" w:rsidRPr="000F6ED6" w:rsidRDefault="00DB004C" w:rsidP="000F6E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cs="Arial"/>
          <w:sz w:val="24"/>
          <w:szCs w:val="24"/>
        </w:rPr>
      </w:pPr>
    </w:p>
    <w:p w14:paraId="7E0FB552" w14:textId="77777777" w:rsidR="009E2A49" w:rsidRDefault="009E2A49" w:rsidP="00B433F4">
      <w:pPr>
        <w:pStyle w:val="Prrafodelist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¿Cóm</w:t>
      </w:r>
      <w:r w:rsidRPr="009E2A49">
        <w:rPr>
          <w:rFonts w:cs="Arial"/>
          <w:sz w:val="24"/>
          <w:szCs w:val="24"/>
        </w:rPr>
        <w:t>o está estructurada el área de Archivo o ges</w:t>
      </w:r>
      <w:r>
        <w:rPr>
          <w:rFonts w:cs="Arial"/>
          <w:sz w:val="24"/>
          <w:szCs w:val="24"/>
        </w:rPr>
        <w:t>tión docu</w:t>
      </w:r>
      <w:r w:rsidR="00DB004C">
        <w:rPr>
          <w:rFonts w:cs="Arial"/>
          <w:sz w:val="24"/>
          <w:szCs w:val="24"/>
        </w:rPr>
        <w:t>mental en su entidad</w:t>
      </w:r>
      <w:r>
        <w:rPr>
          <w:rFonts w:cs="Arial"/>
          <w:sz w:val="24"/>
          <w:szCs w:val="24"/>
        </w:rPr>
        <w:t>?</w:t>
      </w:r>
    </w:p>
    <w:p w14:paraId="3BAC087B" w14:textId="77777777" w:rsidR="00DB004C" w:rsidRDefault="00DB004C" w:rsidP="00DB00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51CE3850" w14:textId="77777777" w:rsidR="000F6ED6" w:rsidRDefault="000F6ED6" w:rsidP="000F6ED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Existe una oficina de archivo </w:t>
      </w:r>
      <w:r w:rsidR="00A54956">
        <w:rPr>
          <w:rFonts w:cs="Arial"/>
          <w:sz w:val="24"/>
          <w:szCs w:val="24"/>
        </w:rPr>
        <w:t>central,</w:t>
      </w:r>
      <w:r>
        <w:rPr>
          <w:rFonts w:cs="Arial"/>
          <w:sz w:val="24"/>
          <w:szCs w:val="24"/>
        </w:rPr>
        <w:t xml:space="preserve"> en </w:t>
      </w:r>
      <w:r w:rsidR="00A54956">
        <w:rPr>
          <w:rFonts w:cs="Arial"/>
          <w:sz w:val="24"/>
          <w:szCs w:val="24"/>
        </w:rPr>
        <w:t>la que se encuentra almacenado</w:t>
      </w:r>
      <w:r>
        <w:rPr>
          <w:rFonts w:cs="Arial"/>
          <w:sz w:val="24"/>
          <w:szCs w:val="24"/>
        </w:rPr>
        <w:t xml:space="preserve"> </w:t>
      </w:r>
      <w:r w:rsidR="00A54956">
        <w:rPr>
          <w:rFonts w:cs="Arial"/>
          <w:sz w:val="24"/>
          <w:szCs w:val="24"/>
        </w:rPr>
        <w:t xml:space="preserve">toda la documentación de archivo central e histórico, </w:t>
      </w:r>
      <w:r w:rsidR="00B675D1">
        <w:rPr>
          <w:rFonts w:cs="Arial"/>
          <w:sz w:val="24"/>
          <w:szCs w:val="24"/>
        </w:rPr>
        <w:t xml:space="preserve">y </w:t>
      </w:r>
      <w:r w:rsidR="00A54956">
        <w:rPr>
          <w:rFonts w:cs="Arial"/>
          <w:sz w:val="24"/>
          <w:szCs w:val="24"/>
        </w:rPr>
        <w:t xml:space="preserve">en cada una de las dependencias de la entidad  </w:t>
      </w:r>
      <w:r w:rsidR="00B675D1">
        <w:rPr>
          <w:rFonts w:cs="Arial"/>
          <w:sz w:val="24"/>
          <w:szCs w:val="24"/>
        </w:rPr>
        <w:t xml:space="preserve">se encuentra </w:t>
      </w:r>
      <w:r w:rsidR="00A54956">
        <w:rPr>
          <w:rFonts w:cs="Arial"/>
          <w:sz w:val="24"/>
          <w:szCs w:val="24"/>
        </w:rPr>
        <w:t xml:space="preserve">el archivo de gestión. </w:t>
      </w:r>
    </w:p>
    <w:p w14:paraId="6F5348E6" w14:textId="77777777" w:rsidR="00A54956" w:rsidRDefault="00A54956" w:rsidP="000F6ED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692098B6" w14:textId="77777777" w:rsidR="009E2A49" w:rsidRDefault="009E2A49" w:rsidP="00B433F4">
      <w:pPr>
        <w:pStyle w:val="Prrafodelist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El Archivo </w:t>
      </w:r>
      <w:r w:rsidR="002914FB">
        <w:rPr>
          <w:rFonts w:cs="Arial"/>
          <w:sz w:val="24"/>
          <w:szCs w:val="24"/>
        </w:rPr>
        <w:t>está</w:t>
      </w:r>
      <w:r>
        <w:rPr>
          <w:rFonts w:cs="Arial"/>
          <w:sz w:val="24"/>
          <w:szCs w:val="24"/>
        </w:rPr>
        <w:t xml:space="preserve"> organizado de acuerdo a lo establecido en la Ley 594 de 2000</w:t>
      </w:r>
      <w:r w:rsidR="002914FB">
        <w:rPr>
          <w:rFonts w:cs="Arial"/>
          <w:sz w:val="24"/>
          <w:szCs w:val="24"/>
        </w:rPr>
        <w:t>?</w:t>
      </w:r>
    </w:p>
    <w:p w14:paraId="228F7362" w14:textId="77777777" w:rsidR="00A54956" w:rsidRDefault="00A54956" w:rsidP="00A54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cs="Arial"/>
          <w:sz w:val="24"/>
          <w:szCs w:val="24"/>
        </w:rPr>
      </w:pPr>
      <w:r>
        <w:rPr>
          <w:rFonts w:cs="Arial"/>
          <w:sz w:val="24"/>
          <w:szCs w:val="24"/>
        </w:rPr>
        <w:t>R/ Si se encuentra organizado el archivo de acuerdo a la ley 594 de 2000, proceso que se está llevando a cabo de acuerdo al convenio de cooperación entre IDERBOL y Fundación tecnológico Comfenalco.</w:t>
      </w:r>
    </w:p>
    <w:p w14:paraId="744A3457" w14:textId="77777777" w:rsidR="00DB004C" w:rsidRPr="00A54956" w:rsidRDefault="00DB004C" w:rsidP="00A54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cs="Arial"/>
          <w:sz w:val="24"/>
          <w:szCs w:val="24"/>
        </w:rPr>
      </w:pPr>
    </w:p>
    <w:p w14:paraId="5DC6E138" w14:textId="77777777" w:rsidR="002914FB" w:rsidRDefault="002914FB" w:rsidP="00B433F4">
      <w:pPr>
        <w:pStyle w:val="Prrafodelist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Tuvieron en cuenta la Circular 002 de 2015 para organizar el informe de ges</w:t>
      </w:r>
      <w:r w:rsidR="00A54956">
        <w:rPr>
          <w:rFonts w:cs="Arial"/>
          <w:sz w:val="24"/>
          <w:szCs w:val="24"/>
        </w:rPr>
        <w:t>tión para el proceso de empalme?</w:t>
      </w:r>
    </w:p>
    <w:p w14:paraId="31BB05AD" w14:textId="77777777" w:rsidR="00DB004C" w:rsidRDefault="00DB004C" w:rsidP="00DB00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6ED579A3" w14:textId="77777777" w:rsidR="00A54956" w:rsidRPr="00A54956" w:rsidRDefault="00A54956" w:rsidP="00A54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cs="Arial"/>
          <w:sz w:val="24"/>
          <w:szCs w:val="24"/>
        </w:rPr>
      </w:pPr>
      <w:r>
        <w:rPr>
          <w:rFonts w:cs="Arial"/>
          <w:sz w:val="24"/>
          <w:szCs w:val="24"/>
        </w:rPr>
        <w:t>R/  si se tuvo en cuenta en la circular 002 de 2015 para la organización del informe de gestión en el que se está llevando a cabo el proceso de empalme.</w:t>
      </w:r>
    </w:p>
    <w:p w14:paraId="0EA86079" w14:textId="77777777" w:rsidR="00D74407" w:rsidRDefault="00D74407"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6C89B7FA" w14:textId="77777777" w:rsidR="001067D6" w:rsidRPr="003D23AC" w:rsidRDefault="00F01454"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E4187B">
        <w:rPr>
          <w:rFonts w:cs="Arial"/>
          <w:b/>
          <w:sz w:val="24"/>
          <w:szCs w:val="24"/>
        </w:rPr>
        <w:t>1.</w:t>
      </w:r>
      <w:r>
        <w:rPr>
          <w:rFonts w:cs="Arial"/>
          <w:b/>
          <w:sz w:val="24"/>
          <w:szCs w:val="24"/>
        </w:rPr>
        <w:t>6</w:t>
      </w:r>
      <w:r>
        <w:rPr>
          <w:rFonts w:cs="Arial"/>
          <w:sz w:val="24"/>
          <w:szCs w:val="24"/>
        </w:rPr>
        <w:t xml:space="preserve"> </w:t>
      </w:r>
      <w:r w:rsidRPr="003D23AC">
        <w:rPr>
          <w:rFonts w:cs="Arial"/>
          <w:sz w:val="24"/>
          <w:szCs w:val="24"/>
        </w:rPr>
        <w:t xml:space="preserve"> </w:t>
      </w:r>
      <w:r w:rsidR="001067D6" w:rsidRPr="003D23AC">
        <w:rPr>
          <w:rFonts w:cs="Arial"/>
          <w:b/>
          <w:sz w:val="24"/>
          <w:szCs w:val="24"/>
        </w:rPr>
        <w:t>Control de la Gestión</w:t>
      </w:r>
    </w:p>
    <w:p w14:paraId="7A63F099" w14:textId="77777777" w:rsidR="00FC3786" w:rsidRDefault="00FC3786" w:rsidP="00FC3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tbl>
      <w:tblPr>
        <w:tblStyle w:val="Tabladecuadrcula1clara-nfasis11"/>
        <w:tblW w:w="0" w:type="auto"/>
        <w:tblLook w:val="04A0" w:firstRow="1" w:lastRow="0" w:firstColumn="1" w:lastColumn="0" w:noHBand="0" w:noVBand="1"/>
      </w:tblPr>
      <w:tblGrid>
        <w:gridCol w:w="7508"/>
        <w:gridCol w:w="1320"/>
      </w:tblGrid>
      <w:tr w:rsidR="00EC04DD" w:rsidRPr="00EC04DD" w14:paraId="538091BC" w14:textId="77777777" w:rsidTr="00EC04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6712044F" w14:textId="77777777" w:rsidR="00EC04DD" w:rsidRPr="005A447D" w:rsidRDefault="005A447D" w:rsidP="005A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sz w:val="24"/>
                <w:szCs w:val="24"/>
              </w:rPr>
            </w:pPr>
            <w:r w:rsidRPr="005A447D">
              <w:rPr>
                <w:rFonts w:cs="Arial"/>
                <w:sz w:val="24"/>
                <w:szCs w:val="24"/>
              </w:rPr>
              <w:t>L</w:t>
            </w:r>
            <w:r w:rsidR="002914FB" w:rsidRPr="005A447D">
              <w:rPr>
                <w:rFonts w:cs="Arial"/>
                <w:sz w:val="24"/>
                <w:szCs w:val="24"/>
              </w:rPr>
              <w:t xml:space="preserve">ista de </w:t>
            </w:r>
            <w:r w:rsidRPr="005A447D">
              <w:rPr>
                <w:rFonts w:cs="Arial"/>
                <w:sz w:val="24"/>
                <w:szCs w:val="24"/>
              </w:rPr>
              <w:t>chequeo</w:t>
            </w:r>
          </w:p>
        </w:tc>
        <w:tc>
          <w:tcPr>
            <w:tcW w:w="1320" w:type="dxa"/>
          </w:tcPr>
          <w:p w14:paraId="393C25BD" w14:textId="77777777" w:rsidR="00EC04DD" w:rsidRPr="005A447D" w:rsidRDefault="00EC04DD" w:rsidP="005A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100000000000" w:firstRow="1" w:lastRow="0" w:firstColumn="0" w:lastColumn="0" w:oddVBand="0" w:evenVBand="0" w:oddHBand="0" w:evenHBand="0" w:firstRowFirstColumn="0" w:firstRowLastColumn="0" w:lastRowFirstColumn="0" w:lastRowLastColumn="0"/>
              <w:rPr>
                <w:rFonts w:cs="Arial"/>
                <w:sz w:val="24"/>
                <w:szCs w:val="24"/>
              </w:rPr>
            </w:pPr>
            <w:r w:rsidRPr="005A447D">
              <w:rPr>
                <w:rFonts w:cs="Arial"/>
                <w:sz w:val="24"/>
                <w:szCs w:val="24"/>
              </w:rPr>
              <w:t>Recibido</w:t>
            </w:r>
          </w:p>
        </w:tc>
      </w:tr>
      <w:tr w:rsidR="00EC04DD" w:rsidRPr="00EC04DD" w14:paraId="3D6F1F44" w14:textId="77777777" w:rsidTr="00EC04DD">
        <w:tc>
          <w:tcPr>
            <w:cnfStyle w:val="001000000000" w:firstRow="0" w:lastRow="0" w:firstColumn="1" w:lastColumn="0" w:oddVBand="0" w:evenVBand="0" w:oddHBand="0" w:evenHBand="0" w:firstRowFirstColumn="0" w:firstRowLastColumn="0" w:lastRowFirstColumn="0" w:lastRowLastColumn="0"/>
            <w:tcW w:w="7508" w:type="dxa"/>
          </w:tcPr>
          <w:p w14:paraId="0663BD7B" w14:textId="77777777" w:rsidR="00EC04DD" w:rsidRPr="005A447D" w:rsidRDefault="00EC04DD" w:rsidP="002E01B3">
            <w:pPr>
              <w:pStyle w:val="Prrafodelist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5A447D">
              <w:rPr>
                <w:rFonts w:cs="Arial"/>
                <w:b w:val="0"/>
                <w:sz w:val="24"/>
                <w:szCs w:val="24"/>
              </w:rPr>
              <w:t>Informe anual pormenorizado sobre el estado del Sistema de Control Interno.</w:t>
            </w:r>
          </w:p>
        </w:tc>
        <w:tc>
          <w:tcPr>
            <w:tcW w:w="1320" w:type="dxa"/>
          </w:tcPr>
          <w:p w14:paraId="3B68C58A" w14:textId="77777777" w:rsidR="00EC04DD" w:rsidRPr="00EC04DD" w:rsidRDefault="00A54956" w:rsidP="00EC04D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r w:rsidR="00EC04DD" w:rsidRPr="00EC04DD" w14:paraId="2B209193" w14:textId="77777777" w:rsidTr="00EC04DD">
        <w:tc>
          <w:tcPr>
            <w:cnfStyle w:val="001000000000" w:firstRow="0" w:lastRow="0" w:firstColumn="1" w:lastColumn="0" w:oddVBand="0" w:evenVBand="0" w:oddHBand="0" w:evenHBand="0" w:firstRowFirstColumn="0" w:firstRowLastColumn="0" w:lastRowFirstColumn="0" w:lastRowLastColumn="0"/>
            <w:tcW w:w="7508" w:type="dxa"/>
          </w:tcPr>
          <w:p w14:paraId="6B0F4F43" w14:textId="77777777" w:rsidR="00EC04DD" w:rsidRPr="005A447D" w:rsidRDefault="00EC04DD" w:rsidP="002E01B3">
            <w:pPr>
              <w:pStyle w:val="Prrafodelist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5A447D">
              <w:rPr>
                <w:rFonts w:cs="Arial"/>
                <w:b w:val="0"/>
                <w:sz w:val="24"/>
                <w:szCs w:val="24"/>
              </w:rPr>
              <w:t>Planes de mejoramiento derivados de informes de órganos de control</w:t>
            </w:r>
          </w:p>
        </w:tc>
        <w:tc>
          <w:tcPr>
            <w:tcW w:w="1320" w:type="dxa"/>
          </w:tcPr>
          <w:p w14:paraId="4560BC32" w14:textId="77777777" w:rsidR="00EC04DD" w:rsidRPr="00A54956" w:rsidRDefault="00A54956" w:rsidP="00A54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xml:space="preserve">      Ok</w:t>
            </w:r>
          </w:p>
        </w:tc>
      </w:tr>
      <w:tr w:rsidR="00EC04DD" w:rsidRPr="00EC04DD" w14:paraId="3B6F25BD" w14:textId="77777777" w:rsidTr="00EC04DD">
        <w:tc>
          <w:tcPr>
            <w:cnfStyle w:val="001000000000" w:firstRow="0" w:lastRow="0" w:firstColumn="1" w:lastColumn="0" w:oddVBand="0" w:evenVBand="0" w:oddHBand="0" w:evenHBand="0" w:firstRowFirstColumn="0" w:firstRowLastColumn="0" w:lastRowFirstColumn="0" w:lastRowLastColumn="0"/>
            <w:tcW w:w="7508" w:type="dxa"/>
          </w:tcPr>
          <w:p w14:paraId="1B7D6BDA" w14:textId="77777777" w:rsidR="00EC04DD" w:rsidRPr="005A447D" w:rsidRDefault="00EC04DD" w:rsidP="002E01B3">
            <w:pPr>
              <w:pStyle w:val="Prrafodelist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5A447D">
              <w:rPr>
                <w:rFonts w:cs="Arial"/>
                <w:b w:val="0"/>
                <w:sz w:val="24"/>
                <w:szCs w:val="24"/>
              </w:rPr>
              <w:t>Planes de mejoramiento producto de auditorías internas</w:t>
            </w:r>
          </w:p>
        </w:tc>
        <w:tc>
          <w:tcPr>
            <w:tcW w:w="1320" w:type="dxa"/>
          </w:tcPr>
          <w:p w14:paraId="359F4D8F" w14:textId="77777777" w:rsidR="00EC04DD" w:rsidRPr="00EC04DD" w:rsidRDefault="00A54956" w:rsidP="00EC04D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bl>
    <w:p w14:paraId="3207A5BE" w14:textId="77777777" w:rsidR="00CD3353" w:rsidRDefault="00CD3353" w:rsidP="009B4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6A6E3AF2" w14:textId="77777777" w:rsidR="009B4FDA" w:rsidRDefault="009B4FDA" w:rsidP="009B4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Preguntas estratégicas:</w:t>
      </w:r>
    </w:p>
    <w:p w14:paraId="21D83659" w14:textId="77777777" w:rsidR="003156FB" w:rsidRDefault="003156FB" w:rsidP="009B4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7EA9C567" w14:textId="77777777" w:rsidR="0052305D" w:rsidRDefault="0052305D" w:rsidP="003156FB">
      <w:pPr>
        <w:pStyle w:val="Prrafodelista"/>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¿Cuál es el avance del Modelo Estándar de Control I</w:t>
      </w:r>
      <w:r w:rsidR="00A54956">
        <w:rPr>
          <w:rFonts w:cs="Arial"/>
          <w:sz w:val="24"/>
          <w:szCs w:val="24"/>
        </w:rPr>
        <w:t>nterno en su entidad</w:t>
      </w:r>
      <w:r>
        <w:rPr>
          <w:rFonts w:cs="Arial"/>
          <w:sz w:val="24"/>
          <w:szCs w:val="24"/>
        </w:rPr>
        <w:t>?</w:t>
      </w:r>
    </w:p>
    <w:p w14:paraId="5206EEC9" w14:textId="77777777" w:rsidR="00DB004C" w:rsidRDefault="00DB004C" w:rsidP="00DB00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6F038449" w14:textId="77777777" w:rsidR="00A54956" w:rsidRDefault="00A54956" w:rsidP="000C6E7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Se dio inicio a las fases impartidas del Decreto No. 943 de 2014, en la que se requiere actualización del Modelo Estándar de Control Interno MECI, se llevo a cabo las fases de Diagnóstico, planeación, conocimiento y se dio inicio a la fase de ejecución.</w:t>
      </w:r>
    </w:p>
    <w:p w14:paraId="74F6DA9B" w14:textId="77777777" w:rsidR="00DB004C" w:rsidRPr="000C6E7A" w:rsidRDefault="00DB004C" w:rsidP="000C6E7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D2D5057" w14:textId="77777777" w:rsidR="003156FB" w:rsidRDefault="00450B2A" w:rsidP="003156FB">
      <w:pPr>
        <w:pStyle w:val="Prrafodelista"/>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w:t>
      </w:r>
      <w:r w:rsidR="007F5880">
        <w:rPr>
          <w:rFonts w:cs="Arial"/>
          <w:sz w:val="24"/>
          <w:szCs w:val="24"/>
        </w:rPr>
        <w:t>El Modelo Estándar de Control Interno cumple sus objetivos de</w:t>
      </w:r>
      <w:r w:rsidR="007C63EE">
        <w:rPr>
          <w:rFonts w:cs="Arial"/>
          <w:sz w:val="24"/>
          <w:szCs w:val="24"/>
        </w:rPr>
        <w:t xml:space="preserve"> control a la </w:t>
      </w:r>
      <w:r w:rsidR="007F5880">
        <w:rPr>
          <w:rFonts w:cs="Arial"/>
          <w:sz w:val="24"/>
          <w:szCs w:val="24"/>
        </w:rPr>
        <w:t xml:space="preserve"> planeación</w:t>
      </w:r>
      <w:r w:rsidR="007C63EE">
        <w:rPr>
          <w:rFonts w:cs="Arial"/>
          <w:sz w:val="24"/>
          <w:szCs w:val="24"/>
        </w:rPr>
        <w:t xml:space="preserve"> la gestión y la evaluación de la Entidad?</w:t>
      </w:r>
    </w:p>
    <w:p w14:paraId="0E6FDFF7" w14:textId="77777777" w:rsidR="00DB004C" w:rsidRDefault="00DB004C" w:rsidP="00DB00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74EFCFB5" w14:textId="77777777" w:rsidR="00A54956" w:rsidRDefault="00A54956" w:rsidP="000C6E7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El Modelo Estándar de Control Interno en la Entidad se encuentra en proceso de actualización y si cumple </w:t>
      </w:r>
      <w:r w:rsidR="00AF4D6E">
        <w:rPr>
          <w:rFonts w:cs="Arial"/>
          <w:sz w:val="24"/>
          <w:szCs w:val="24"/>
        </w:rPr>
        <w:t>sus objetivos de control a la planeación, la gestión y la evaluación de la Entidad.</w:t>
      </w:r>
    </w:p>
    <w:p w14:paraId="2F004FD0" w14:textId="77777777" w:rsidR="00DB004C" w:rsidRPr="00AF4D6E" w:rsidRDefault="00DB004C" w:rsidP="000C6E7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A02982F" w14:textId="77777777" w:rsidR="009B4FDA" w:rsidRDefault="003156FB" w:rsidP="003156FB">
      <w:pPr>
        <w:pStyle w:val="Prrafodelista"/>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156FB">
        <w:rPr>
          <w:rFonts w:cs="Arial"/>
          <w:sz w:val="24"/>
          <w:szCs w:val="24"/>
        </w:rPr>
        <w:t>¿</w:t>
      </w:r>
      <w:r w:rsidR="00AF4D6E" w:rsidRPr="003156FB">
        <w:rPr>
          <w:rFonts w:cs="Arial"/>
          <w:sz w:val="24"/>
          <w:szCs w:val="24"/>
        </w:rPr>
        <w:t>Cuále</w:t>
      </w:r>
      <w:r w:rsidR="00AF4D6E">
        <w:rPr>
          <w:rFonts w:cs="Arial"/>
          <w:sz w:val="24"/>
          <w:szCs w:val="24"/>
        </w:rPr>
        <w:t xml:space="preserve">s  </w:t>
      </w:r>
      <w:r w:rsidRPr="003156FB">
        <w:rPr>
          <w:rFonts w:cs="Arial"/>
          <w:sz w:val="24"/>
          <w:szCs w:val="24"/>
        </w:rPr>
        <w:t>han sido las principales dificultades</w:t>
      </w:r>
      <w:r w:rsidR="00E320AA">
        <w:rPr>
          <w:rFonts w:cs="Arial"/>
          <w:sz w:val="24"/>
          <w:szCs w:val="24"/>
        </w:rPr>
        <w:t xml:space="preserve"> </w:t>
      </w:r>
      <w:r w:rsidRPr="003156FB">
        <w:rPr>
          <w:rFonts w:cs="Arial"/>
          <w:sz w:val="24"/>
          <w:szCs w:val="24"/>
        </w:rPr>
        <w:t xml:space="preserve"> en la implementación del Sistema de Control Interno?</w:t>
      </w:r>
    </w:p>
    <w:p w14:paraId="109510B4" w14:textId="77777777" w:rsidR="00DB004C" w:rsidRDefault="00DB004C" w:rsidP="00DB00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41AE83C3" w14:textId="77777777" w:rsidR="00AF4D6E" w:rsidRDefault="00AF4D6E" w:rsidP="00AF4D6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Equipo de Trabajo con la experiencia y conocimientos para implementar y actualizar el modelo estándar de control interno y la implementación del sistema de Gestión de calidad, así</w:t>
      </w:r>
      <w:r w:rsidR="000C6E7A">
        <w:rPr>
          <w:rFonts w:cs="Arial"/>
          <w:sz w:val="24"/>
          <w:szCs w:val="24"/>
        </w:rPr>
        <w:t xml:space="preserve">  mi</w:t>
      </w:r>
      <w:r>
        <w:rPr>
          <w:rFonts w:cs="Arial"/>
          <w:sz w:val="24"/>
          <w:szCs w:val="24"/>
        </w:rPr>
        <w:t xml:space="preserve">smo la actualización del manual de funciones y </w:t>
      </w:r>
      <w:r w:rsidR="000C6E7A">
        <w:rPr>
          <w:rFonts w:cs="Arial"/>
          <w:sz w:val="24"/>
          <w:szCs w:val="24"/>
        </w:rPr>
        <w:t xml:space="preserve">de procedimientos de la entidad, actualización de Modelo </w:t>
      </w:r>
      <w:r w:rsidR="0033333A">
        <w:rPr>
          <w:rFonts w:cs="Arial"/>
          <w:sz w:val="24"/>
          <w:szCs w:val="24"/>
        </w:rPr>
        <w:t>Estándar</w:t>
      </w:r>
      <w:r w:rsidR="000C6E7A">
        <w:rPr>
          <w:rFonts w:cs="Arial"/>
          <w:sz w:val="24"/>
          <w:szCs w:val="24"/>
        </w:rPr>
        <w:t xml:space="preserve"> de Control Interno de</w:t>
      </w:r>
      <w:r w:rsidR="008B2EE5">
        <w:rPr>
          <w:rFonts w:cs="Arial"/>
          <w:sz w:val="24"/>
          <w:szCs w:val="24"/>
        </w:rPr>
        <w:t xml:space="preserve"> acuerdo al Decreto 943 de 2014, restructuración de la Entidad.</w:t>
      </w:r>
    </w:p>
    <w:p w14:paraId="5F01966C" w14:textId="77777777" w:rsidR="00A0697D" w:rsidRDefault="00A0697D" w:rsidP="00AF4D6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5AF48B1E" w14:textId="77777777" w:rsidR="00611748" w:rsidRDefault="00611748" w:rsidP="003156FB">
      <w:pPr>
        <w:pStyle w:val="Prrafodelista"/>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156FB">
        <w:rPr>
          <w:rFonts w:cs="Arial"/>
          <w:sz w:val="24"/>
          <w:szCs w:val="24"/>
        </w:rPr>
        <w:t xml:space="preserve">Cuáles han sido las principales </w:t>
      </w:r>
      <w:r>
        <w:rPr>
          <w:rFonts w:cs="Arial"/>
          <w:sz w:val="24"/>
          <w:szCs w:val="24"/>
        </w:rPr>
        <w:t>fortalezas de la entidad</w:t>
      </w:r>
      <w:r w:rsidRPr="003156FB">
        <w:rPr>
          <w:rFonts w:cs="Arial"/>
          <w:sz w:val="24"/>
          <w:szCs w:val="24"/>
        </w:rPr>
        <w:t xml:space="preserve"> en la implementación del Sistema de Control Interno?</w:t>
      </w:r>
    </w:p>
    <w:p w14:paraId="7289EE96" w14:textId="77777777" w:rsidR="00DB004C" w:rsidRDefault="00DB004C" w:rsidP="00DB00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092F7E4" w14:textId="77777777" w:rsidR="00AF4D6E" w:rsidRDefault="00AF4D6E" w:rsidP="00AF4D6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Se iniciaron las fases de la actualización del modelo estándar de control interno que requiere el nuevo decreto 943 del 2014, en la que se cumplió con las fases de Diagnostico, planeación, conocimiento y parte de la fase de ejecución.</w:t>
      </w:r>
    </w:p>
    <w:p w14:paraId="113CA200" w14:textId="77777777" w:rsidR="00DB004C" w:rsidRPr="003156FB" w:rsidRDefault="00DB004C" w:rsidP="00AF4D6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5E1F8801" w14:textId="77777777" w:rsidR="003156FB" w:rsidRPr="00DB004C" w:rsidRDefault="00E320AA" w:rsidP="003156FB">
      <w:pPr>
        <w:pStyle w:val="Prrafodelista"/>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 xml:space="preserve">¿Qué componentes y  elementos del MECI requieren acciones de fortalecimiento prioritarias? </w:t>
      </w:r>
    </w:p>
    <w:p w14:paraId="7AB17C6E" w14:textId="77777777" w:rsidR="00DB004C" w:rsidRPr="00AF4D6E" w:rsidRDefault="00DB004C" w:rsidP="00DB00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05FF81A6" w14:textId="77777777" w:rsidR="00AF4D6E" w:rsidRDefault="00AF4D6E" w:rsidP="00AF4D6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w:t>
      </w:r>
      <w:r w:rsidR="008E7175">
        <w:rPr>
          <w:rFonts w:cs="Arial"/>
          <w:sz w:val="24"/>
          <w:szCs w:val="24"/>
        </w:rPr>
        <w:t xml:space="preserve">Fortalecimiento </w:t>
      </w:r>
      <w:r w:rsidR="0033333A">
        <w:rPr>
          <w:rFonts w:cs="Arial"/>
          <w:sz w:val="24"/>
          <w:szCs w:val="24"/>
        </w:rPr>
        <w:t>prioritaria</w:t>
      </w:r>
      <w:r w:rsidR="008E7175">
        <w:rPr>
          <w:rFonts w:cs="Arial"/>
          <w:sz w:val="24"/>
          <w:szCs w:val="24"/>
        </w:rPr>
        <w:t xml:space="preserve"> en el Desarrollo de talento humano, indicadores de gestión, políticas de operación, información y comunicación interna, sistemas de información y comunicación.</w:t>
      </w:r>
    </w:p>
    <w:p w14:paraId="361D702F" w14:textId="77777777" w:rsidR="00DB004C" w:rsidRPr="0052305D" w:rsidRDefault="00DB004C" w:rsidP="00AF4D6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22657B5D" w14:textId="77777777" w:rsidR="0052305D" w:rsidRDefault="0052305D" w:rsidP="003156FB">
      <w:pPr>
        <w:pStyle w:val="Prrafodelista"/>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Se tienen planes de mejoramiento con alguna(s) entidades u órganos de control?</w:t>
      </w:r>
    </w:p>
    <w:p w14:paraId="2A3A72C8" w14:textId="77777777" w:rsidR="00DB004C" w:rsidRPr="00AF4D6E" w:rsidRDefault="00DB004C" w:rsidP="00DB00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1F522DE3" w14:textId="77777777" w:rsidR="0092671A" w:rsidRPr="0092671A" w:rsidRDefault="00AF4D6E" w:rsidP="00DB00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cs="Arial"/>
          <w:sz w:val="24"/>
          <w:szCs w:val="24"/>
        </w:rPr>
      </w:pPr>
      <w:r w:rsidRPr="00AF4D6E">
        <w:rPr>
          <w:rFonts w:cs="Arial"/>
          <w:sz w:val="24"/>
          <w:szCs w:val="24"/>
        </w:rPr>
        <w:t xml:space="preserve">R/ </w:t>
      </w:r>
      <w:r w:rsidR="005D4E04">
        <w:rPr>
          <w:rFonts w:cs="Arial"/>
          <w:sz w:val="24"/>
          <w:szCs w:val="24"/>
        </w:rPr>
        <w:t>Se tienen planes de mejoramiento con la Contraloría Departamental de Bolívar: Actualización de manual de funciones y manual de procedimientos de la Entidad, implementación del Sistema de Gestión Documental Ley 594 de 200</w:t>
      </w:r>
      <w:r w:rsidR="0092671A">
        <w:rPr>
          <w:rFonts w:cs="Arial"/>
          <w:sz w:val="24"/>
          <w:szCs w:val="24"/>
        </w:rPr>
        <w:t xml:space="preserve">0 (Ya </w:t>
      </w:r>
      <w:r w:rsidR="00CF5876">
        <w:rPr>
          <w:rFonts w:cs="Arial"/>
          <w:sz w:val="24"/>
          <w:szCs w:val="24"/>
        </w:rPr>
        <w:t>está</w:t>
      </w:r>
      <w:r w:rsidR="0092671A">
        <w:rPr>
          <w:rFonts w:cs="Arial"/>
          <w:sz w:val="24"/>
          <w:szCs w:val="24"/>
        </w:rPr>
        <w:t xml:space="preserve"> en proceso de implementación)</w:t>
      </w:r>
    </w:p>
    <w:p w14:paraId="2EB71F07" w14:textId="77777777" w:rsidR="00E320AA" w:rsidRPr="003156FB" w:rsidRDefault="00E320AA" w:rsidP="00BC7435">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422E26E9" w14:textId="77777777" w:rsidR="009B4FDA" w:rsidRDefault="009B4FDA" w:rsidP="009B4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Preguntas generales:</w:t>
      </w:r>
    </w:p>
    <w:p w14:paraId="7F978A8A" w14:textId="77777777" w:rsidR="009B4FDA" w:rsidRPr="003D23AC" w:rsidRDefault="009B4FDA"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73AABE6D" w14:textId="77777777" w:rsidR="005D4E04" w:rsidRDefault="002A636F" w:rsidP="0092671A">
      <w:pPr>
        <w:pStyle w:val="Prrafodelist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w:t>
      </w:r>
      <w:r w:rsidR="00F16803" w:rsidRPr="003D23AC">
        <w:rPr>
          <w:rFonts w:cs="Arial"/>
          <w:sz w:val="24"/>
          <w:szCs w:val="24"/>
        </w:rPr>
        <w:t>El Modelo Estándar de Control Interno se encuentra actualizado de acuerdo a lo esti</w:t>
      </w:r>
      <w:r w:rsidR="00633D79">
        <w:rPr>
          <w:rFonts w:cs="Arial"/>
          <w:sz w:val="24"/>
          <w:szCs w:val="24"/>
        </w:rPr>
        <w:t>pulado en el D</w:t>
      </w:r>
      <w:r w:rsidRPr="003D23AC">
        <w:rPr>
          <w:rFonts w:cs="Arial"/>
          <w:sz w:val="24"/>
          <w:szCs w:val="24"/>
        </w:rPr>
        <w:t>ecreto 943 de 2014?</w:t>
      </w:r>
    </w:p>
    <w:p w14:paraId="785843D2" w14:textId="77777777" w:rsidR="00200BDD" w:rsidRPr="0092671A" w:rsidRDefault="00200BDD" w:rsidP="00200BD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6D2EC29A" w14:textId="77777777" w:rsidR="00AF4D6E" w:rsidRDefault="00AF4D6E" w:rsidP="0092671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De acuerdo al Decreto 943 de 2014 se han realizado las fases iniciales de diagnostico, planeación, conocimiento y la fase de ejecución de encuentra en </w:t>
      </w:r>
      <w:r w:rsidR="0092671A">
        <w:rPr>
          <w:rFonts w:cs="Arial"/>
          <w:sz w:val="24"/>
          <w:szCs w:val="24"/>
        </w:rPr>
        <w:t>proceso.</w:t>
      </w:r>
    </w:p>
    <w:p w14:paraId="35EC7CC4" w14:textId="77777777" w:rsidR="00200BDD" w:rsidRPr="00AF4D6E" w:rsidRDefault="00200BDD" w:rsidP="0092671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4C7B378E" w14:textId="77777777" w:rsidR="002A636F" w:rsidRDefault="002A636F" w:rsidP="00A8243E">
      <w:pPr>
        <w:pStyle w:val="Prrafodelist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¿Cuál es el estado actual  del Sistema de Control Interno?</w:t>
      </w:r>
      <w:r w:rsidR="006316B8" w:rsidRPr="003D23AC">
        <w:rPr>
          <w:rFonts w:cs="Arial"/>
          <w:sz w:val="24"/>
          <w:szCs w:val="24"/>
        </w:rPr>
        <w:t xml:space="preserve"> ¿Cuál es porcentaje de avance de</w:t>
      </w:r>
      <w:r w:rsidR="00454BB2">
        <w:rPr>
          <w:rFonts w:cs="Arial"/>
          <w:sz w:val="24"/>
          <w:szCs w:val="24"/>
        </w:rPr>
        <w:t>l Sistema de Control Interno?</w:t>
      </w:r>
    </w:p>
    <w:p w14:paraId="2E0F1FF3" w14:textId="77777777" w:rsidR="00200BDD" w:rsidRDefault="00200BDD" w:rsidP="00200BD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15496D32" w14:textId="77777777" w:rsidR="00AF4D6E" w:rsidRDefault="00AF4D6E" w:rsidP="00AF4D6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De Acuerdo al informe ejecutivo anual sobre el estado del sistema de control interno en la entidad el avance es del 72,05% </w:t>
      </w:r>
    </w:p>
    <w:p w14:paraId="3CEEC851" w14:textId="77777777" w:rsidR="00200BDD" w:rsidRPr="003D23AC" w:rsidRDefault="00200BDD" w:rsidP="00AF4D6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2F87AB43" w14:textId="77777777" w:rsidR="002A636F" w:rsidRDefault="002A636F" w:rsidP="00A8243E">
      <w:pPr>
        <w:pStyle w:val="Prrafodelist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¿Cuáles han sido los hallazgos más importantes</w:t>
      </w:r>
      <w:r w:rsidR="00700921" w:rsidRPr="003D23AC">
        <w:rPr>
          <w:rFonts w:cs="Arial"/>
          <w:sz w:val="24"/>
          <w:szCs w:val="24"/>
        </w:rPr>
        <w:t xml:space="preserve"> revelados por las auditorías internas durante los últimos cuatro años?</w:t>
      </w:r>
      <w:r w:rsidR="006316B8" w:rsidRPr="003D23AC">
        <w:rPr>
          <w:rFonts w:cs="Arial"/>
          <w:sz w:val="24"/>
          <w:szCs w:val="24"/>
        </w:rPr>
        <w:t xml:space="preserve"> </w:t>
      </w:r>
    </w:p>
    <w:p w14:paraId="02C1E908" w14:textId="77777777" w:rsidR="00200BDD" w:rsidRDefault="00200BDD" w:rsidP="00200BD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64159A84" w14:textId="77777777" w:rsidR="00AF4D6E" w:rsidRDefault="00AF4D6E" w:rsidP="00AF4D6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Se han dado </w:t>
      </w:r>
      <w:r w:rsidR="005D4E04">
        <w:rPr>
          <w:rFonts w:cs="Arial"/>
          <w:sz w:val="24"/>
          <w:szCs w:val="24"/>
        </w:rPr>
        <w:t>recomendaciones,</w:t>
      </w:r>
      <w:r>
        <w:rPr>
          <w:rFonts w:cs="Arial"/>
          <w:sz w:val="24"/>
          <w:szCs w:val="24"/>
        </w:rPr>
        <w:t xml:space="preserve"> entre las principales </w:t>
      </w:r>
      <w:r w:rsidR="005D4E04">
        <w:rPr>
          <w:rFonts w:cs="Arial"/>
          <w:sz w:val="24"/>
          <w:szCs w:val="24"/>
        </w:rPr>
        <w:t>están:</w:t>
      </w:r>
      <w:r>
        <w:rPr>
          <w:rFonts w:cs="Arial"/>
          <w:sz w:val="24"/>
          <w:szCs w:val="24"/>
        </w:rPr>
        <w:t xml:space="preserve"> implementación del sistema de </w:t>
      </w:r>
      <w:r w:rsidR="005D4E04">
        <w:rPr>
          <w:rFonts w:cs="Arial"/>
          <w:sz w:val="24"/>
          <w:szCs w:val="24"/>
        </w:rPr>
        <w:t>gestión</w:t>
      </w:r>
      <w:r>
        <w:rPr>
          <w:rFonts w:cs="Arial"/>
          <w:sz w:val="24"/>
          <w:szCs w:val="24"/>
        </w:rPr>
        <w:t xml:space="preserve"> de </w:t>
      </w:r>
      <w:r w:rsidR="005D4E04">
        <w:rPr>
          <w:rFonts w:cs="Arial"/>
          <w:sz w:val="24"/>
          <w:szCs w:val="24"/>
        </w:rPr>
        <w:t>calidad,</w:t>
      </w:r>
      <w:r>
        <w:rPr>
          <w:rFonts w:cs="Arial"/>
          <w:sz w:val="24"/>
          <w:szCs w:val="24"/>
        </w:rPr>
        <w:t xml:space="preserve"> NTC </w:t>
      </w:r>
      <w:r w:rsidR="005D4E04">
        <w:rPr>
          <w:rFonts w:cs="Arial"/>
          <w:sz w:val="24"/>
          <w:szCs w:val="24"/>
        </w:rPr>
        <w:t>GP 1000: 2009, Implementación del sistema de gestión documental ley 594 del 2000, actualización del manual de funciones y de procedimientos, creación del cargo de la oficina jurídica, fortalecer e implementar la actualización del modelo estándar de control interno MECI</w:t>
      </w:r>
      <w:r w:rsidR="0092671A">
        <w:rPr>
          <w:rFonts w:cs="Arial"/>
          <w:sz w:val="24"/>
          <w:szCs w:val="24"/>
        </w:rPr>
        <w:t>.</w:t>
      </w:r>
    </w:p>
    <w:p w14:paraId="2BD5A627" w14:textId="77777777" w:rsidR="00BD6479" w:rsidRDefault="00BD6479" w:rsidP="00A8243E">
      <w:pPr>
        <w:pStyle w:val="Prrafodelist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¿Cuáles son los planes de mejoramiento que aún están vigentes?</w:t>
      </w:r>
    </w:p>
    <w:p w14:paraId="3E53FBBD" w14:textId="77777777" w:rsidR="00200BDD" w:rsidRDefault="00200BDD" w:rsidP="00200BD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6ED45C5" w14:textId="77777777" w:rsidR="005D4E04" w:rsidRDefault="005D4E04" w:rsidP="005D4E0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Implementación del Sistema de Gestión de Calidad NTC GP 1000:2009</w:t>
      </w:r>
      <w:r w:rsidR="008D0985">
        <w:rPr>
          <w:rFonts w:cs="Arial"/>
          <w:sz w:val="24"/>
          <w:szCs w:val="24"/>
        </w:rPr>
        <w:t xml:space="preserve">, actualización de manual de funciones y de procedimientos, actualización del Modelo </w:t>
      </w:r>
      <w:r w:rsidR="0033333A">
        <w:rPr>
          <w:rFonts w:cs="Arial"/>
          <w:sz w:val="24"/>
          <w:szCs w:val="24"/>
        </w:rPr>
        <w:t>Estándar</w:t>
      </w:r>
      <w:r w:rsidR="008D0985">
        <w:rPr>
          <w:rFonts w:cs="Arial"/>
          <w:sz w:val="24"/>
          <w:szCs w:val="24"/>
        </w:rPr>
        <w:t xml:space="preserve"> de Contro</w:t>
      </w:r>
      <w:r w:rsidR="00200BDD">
        <w:rPr>
          <w:rFonts w:cs="Arial"/>
          <w:sz w:val="24"/>
          <w:szCs w:val="24"/>
        </w:rPr>
        <w:t>l Interno MECI</w:t>
      </w:r>
      <w:r w:rsidR="008D0985">
        <w:rPr>
          <w:rFonts w:cs="Arial"/>
          <w:sz w:val="24"/>
          <w:szCs w:val="24"/>
        </w:rPr>
        <w:t>.</w:t>
      </w:r>
    </w:p>
    <w:p w14:paraId="479A74AD" w14:textId="77777777" w:rsidR="00200BDD" w:rsidRPr="003D23AC" w:rsidRDefault="00200BDD" w:rsidP="005D4E0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0B7AF016" w14:textId="77777777" w:rsidR="00A8243E" w:rsidRDefault="00457B4D" w:rsidP="00A8243E">
      <w:pPr>
        <w:pStyle w:val="Prrafodelist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De acuerdo al mapa de riesgos, ¿Cuáles han sido los mayores riesgos</w:t>
      </w:r>
      <w:r w:rsidR="00BE3732" w:rsidRPr="003D23AC">
        <w:rPr>
          <w:rFonts w:cs="Arial"/>
          <w:sz w:val="24"/>
          <w:szCs w:val="24"/>
        </w:rPr>
        <w:t xml:space="preserve"> de gestión y de corrupción</w:t>
      </w:r>
      <w:r w:rsidRPr="003D23AC">
        <w:rPr>
          <w:rFonts w:cs="Arial"/>
          <w:sz w:val="24"/>
          <w:szCs w:val="24"/>
        </w:rPr>
        <w:t xml:space="preserve"> con mayor valoración </w:t>
      </w:r>
      <w:r w:rsidR="00A0697D">
        <w:rPr>
          <w:rFonts w:cs="Arial"/>
          <w:sz w:val="24"/>
          <w:szCs w:val="24"/>
        </w:rPr>
        <w:t>en IDERBOL</w:t>
      </w:r>
      <w:r w:rsidR="00BE3732" w:rsidRPr="003D23AC">
        <w:rPr>
          <w:rFonts w:cs="Arial"/>
          <w:sz w:val="24"/>
          <w:szCs w:val="24"/>
        </w:rPr>
        <w:t>?</w:t>
      </w:r>
    </w:p>
    <w:p w14:paraId="06592A4D" w14:textId="77777777" w:rsidR="00200BDD" w:rsidRDefault="00200BDD" w:rsidP="00200BD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25B88931" w14:textId="77777777" w:rsidR="008D0985" w:rsidRDefault="008D0985" w:rsidP="008D0985">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Principales riesgos de gestión: La no aplicación de las tablas de Retención Documental, pérdida de la documentación y pérdida de la memoria institucional de la Entidad, que la evaluación de desempeño de los funcionarios falten a la verdad.</w:t>
      </w:r>
    </w:p>
    <w:p w14:paraId="3373DFA3" w14:textId="77777777" w:rsidR="008D0985" w:rsidRDefault="008D0985" w:rsidP="0092671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Principales Riesgos de corrupción: Que el informe de control interno falte a la verdad, incumplimiento de la Ley 1474  de 2011 Estatuto Anticorrupción, incumplimiento del Estatuto General de Contratación Pública, el servidor público que se interese en provecho propio o de un tercero en cualquier clase de contrato u operación en que deba intervenir por razón de su cargo o de sus funciones.</w:t>
      </w:r>
    </w:p>
    <w:p w14:paraId="7F574AF3" w14:textId="77777777" w:rsidR="00200BDD" w:rsidRPr="0092671A" w:rsidRDefault="00200BDD" w:rsidP="0092671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52E34B34" w14:textId="77777777" w:rsidR="00611748" w:rsidRDefault="00611748" w:rsidP="00611748">
      <w:pPr>
        <w:pStyle w:val="Prrafodelist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¿Quiénes son los actuales jefes de las oficinas de control interno de</w:t>
      </w:r>
      <w:r w:rsidR="00A0697D">
        <w:rPr>
          <w:rFonts w:cs="Arial"/>
          <w:sz w:val="24"/>
          <w:szCs w:val="24"/>
        </w:rPr>
        <w:t xml:space="preserve"> IDERBOL?</w:t>
      </w:r>
    </w:p>
    <w:p w14:paraId="74C8FEB3" w14:textId="77777777" w:rsidR="00200BDD" w:rsidRDefault="00200BDD" w:rsidP="00200BD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5DE0200C" w14:textId="77777777" w:rsidR="0092671A" w:rsidRDefault="0092671A" w:rsidP="0092671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En el cargo de Asesor de Control Interno en el Instituto Departamental de Deportes y </w:t>
      </w:r>
      <w:r w:rsidR="0070548E">
        <w:rPr>
          <w:rFonts w:cs="Arial"/>
          <w:sz w:val="24"/>
          <w:szCs w:val="24"/>
        </w:rPr>
        <w:t>Recreación de Bolívar  - IDERBOL,</w:t>
      </w:r>
      <w:r>
        <w:rPr>
          <w:rFonts w:cs="Arial"/>
          <w:sz w:val="24"/>
          <w:szCs w:val="24"/>
        </w:rPr>
        <w:t xml:space="preserve"> tiene nombramiento Nadia Kamell Manrique – Decreto No. 02 del 07 de enero de 2014.</w:t>
      </w:r>
    </w:p>
    <w:p w14:paraId="7A3A527C" w14:textId="77777777" w:rsidR="00D74407" w:rsidRDefault="00D74407"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2A7B4EFE" w14:textId="77777777" w:rsidR="00D74407" w:rsidRDefault="00D74407"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57922822" w14:textId="77777777" w:rsidR="00F16803" w:rsidRPr="003D23AC" w:rsidRDefault="00F01454"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E4187B">
        <w:rPr>
          <w:rFonts w:cs="Arial"/>
          <w:b/>
          <w:sz w:val="24"/>
          <w:szCs w:val="24"/>
        </w:rPr>
        <w:t>1.</w:t>
      </w:r>
      <w:r>
        <w:rPr>
          <w:rFonts w:cs="Arial"/>
          <w:b/>
          <w:sz w:val="24"/>
          <w:szCs w:val="24"/>
        </w:rPr>
        <w:t>7</w:t>
      </w:r>
      <w:r>
        <w:rPr>
          <w:rFonts w:cs="Arial"/>
          <w:sz w:val="24"/>
          <w:szCs w:val="24"/>
        </w:rPr>
        <w:t xml:space="preserve"> </w:t>
      </w:r>
      <w:r w:rsidRPr="003D23AC">
        <w:rPr>
          <w:rFonts w:cs="Arial"/>
          <w:sz w:val="24"/>
          <w:szCs w:val="24"/>
        </w:rPr>
        <w:t xml:space="preserve"> </w:t>
      </w:r>
      <w:r w:rsidR="007F4D6A">
        <w:rPr>
          <w:rFonts w:cs="Arial"/>
          <w:b/>
          <w:sz w:val="24"/>
          <w:szCs w:val="24"/>
        </w:rPr>
        <w:t>Bienes Muebles e Inmuebles</w:t>
      </w:r>
    </w:p>
    <w:p w14:paraId="1D1A9398" w14:textId="77777777" w:rsidR="00FC3786" w:rsidRDefault="00FC3786" w:rsidP="00FC3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tbl>
      <w:tblPr>
        <w:tblStyle w:val="Tabladecuadrcula1clara-nfasis11"/>
        <w:tblW w:w="0" w:type="auto"/>
        <w:tblLook w:val="04A0" w:firstRow="1" w:lastRow="0" w:firstColumn="1" w:lastColumn="0" w:noHBand="0" w:noVBand="1"/>
      </w:tblPr>
      <w:tblGrid>
        <w:gridCol w:w="7650"/>
        <w:gridCol w:w="1178"/>
      </w:tblGrid>
      <w:tr w:rsidR="00AC5CFF" w:rsidRPr="00AC5CFF" w14:paraId="77991B4B" w14:textId="77777777" w:rsidTr="00A469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1F9CEFA2" w14:textId="77777777" w:rsidR="00AC5CFF" w:rsidRPr="00AC5CFF" w:rsidRDefault="00AC5CFF" w:rsidP="00304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b w:val="0"/>
                <w:sz w:val="24"/>
                <w:szCs w:val="24"/>
              </w:rPr>
            </w:pPr>
            <w:r>
              <w:rPr>
                <w:rFonts w:cs="Arial"/>
                <w:b w:val="0"/>
                <w:sz w:val="24"/>
                <w:szCs w:val="24"/>
              </w:rPr>
              <w:t>Lista de Chequeo</w:t>
            </w:r>
          </w:p>
        </w:tc>
        <w:tc>
          <w:tcPr>
            <w:tcW w:w="1178" w:type="dxa"/>
          </w:tcPr>
          <w:p w14:paraId="62A1E348" w14:textId="77777777" w:rsidR="00AC5CFF" w:rsidRPr="00AC5CFF" w:rsidRDefault="00AC5CFF" w:rsidP="002E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100000000000" w:firstRow="1" w:lastRow="0" w:firstColumn="0" w:lastColumn="0" w:oddVBand="0" w:evenVBand="0" w:oddHBand="0" w:evenHBand="0" w:firstRowFirstColumn="0" w:firstRowLastColumn="0" w:lastRowFirstColumn="0" w:lastRowLastColumn="0"/>
              <w:rPr>
                <w:rFonts w:cs="Arial"/>
                <w:b w:val="0"/>
                <w:sz w:val="24"/>
                <w:szCs w:val="24"/>
              </w:rPr>
            </w:pPr>
            <w:r>
              <w:rPr>
                <w:rFonts w:cs="Arial"/>
                <w:b w:val="0"/>
                <w:sz w:val="24"/>
                <w:szCs w:val="24"/>
              </w:rPr>
              <w:t xml:space="preserve">Recibido </w:t>
            </w:r>
          </w:p>
        </w:tc>
      </w:tr>
      <w:tr w:rsidR="00AC5CFF" w:rsidRPr="00AC5CFF" w14:paraId="0AA5FB23" w14:textId="77777777" w:rsidTr="00A46956">
        <w:tc>
          <w:tcPr>
            <w:cnfStyle w:val="001000000000" w:firstRow="0" w:lastRow="0" w:firstColumn="1" w:lastColumn="0" w:oddVBand="0" w:evenVBand="0" w:oddHBand="0" w:evenHBand="0" w:firstRowFirstColumn="0" w:firstRowLastColumn="0" w:lastRowFirstColumn="0" w:lastRowLastColumn="0"/>
            <w:tcW w:w="7650" w:type="dxa"/>
          </w:tcPr>
          <w:p w14:paraId="47B8F9CB" w14:textId="77777777" w:rsidR="00AC5CFF" w:rsidRPr="00A46956" w:rsidRDefault="00AC5CFF" w:rsidP="00AC5CFF">
            <w:pPr>
              <w:pStyle w:val="Prrafodelista"/>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A46956">
              <w:rPr>
                <w:rFonts w:cs="Arial"/>
                <w:b w:val="0"/>
                <w:sz w:val="24"/>
                <w:szCs w:val="24"/>
              </w:rPr>
              <w:t>Resumen general de  los recursos físicos de la entidad que relacione el estado en el que se encuentran, la ubicación, y el valor aproximado del total de dichos recursos</w:t>
            </w:r>
          </w:p>
        </w:tc>
        <w:tc>
          <w:tcPr>
            <w:tcW w:w="1178" w:type="dxa"/>
          </w:tcPr>
          <w:p w14:paraId="1E53A9CE" w14:textId="77777777" w:rsidR="00AC5CFF" w:rsidRPr="00AC5CFF" w:rsidRDefault="00D36D66" w:rsidP="00AC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r w:rsidR="00AC5CFF" w:rsidRPr="00AC5CFF" w14:paraId="73C58A80" w14:textId="77777777" w:rsidTr="00A46956">
        <w:tc>
          <w:tcPr>
            <w:cnfStyle w:val="001000000000" w:firstRow="0" w:lastRow="0" w:firstColumn="1" w:lastColumn="0" w:oddVBand="0" w:evenVBand="0" w:oddHBand="0" w:evenHBand="0" w:firstRowFirstColumn="0" w:firstRowLastColumn="0" w:lastRowFirstColumn="0" w:lastRowLastColumn="0"/>
            <w:tcW w:w="7650" w:type="dxa"/>
          </w:tcPr>
          <w:p w14:paraId="1CA02324" w14:textId="77777777" w:rsidR="00AC5CFF" w:rsidRPr="00A46956" w:rsidRDefault="00AC5CFF" w:rsidP="00AC5CFF">
            <w:pPr>
              <w:pStyle w:val="Prrafodelista"/>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A46956">
              <w:rPr>
                <w:rFonts w:cs="Arial"/>
                <w:b w:val="0"/>
                <w:sz w:val="24"/>
                <w:szCs w:val="24"/>
              </w:rPr>
              <w:t>Estado de los bienes inmuebles de la entidad territorial y usuario y clave del SIGA</w:t>
            </w:r>
          </w:p>
        </w:tc>
        <w:tc>
          <w:tcPr>
            <w:tcW w:w="1178" w:type="dxa"/>
          </w:tcPr>
          <w:p w14:paraId="4670E31C" w14:textId="77777777" w:rsidR="00AC5CFF" w:rsidRPr="0070548E" w:rsidRDefault="00D36D66" w:rsidP="00E94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0548E">
              <w:rPr>
                <w:rFonts w:cs="Arial"/>
                <w:sz w:val="24"/>
                <w:szCs w:val="24"/>
              </w:rPr>
              <w:t>NO</w:t>
            </w:r>
          </w:p>
        </w:tc>
      </w:tr>
    </w:tbl>
    <w:p w14:paraId="7C5F4ED3" w14:textId="77777777" w:rsidR="00AC5CFF" w:rsidRDefault="00AC5CFF" w:rsidP="009B4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6F5FFE71" w14:textId="77777777" w:rsidR="009B4FDA" w:rsidRDefault="009B4FDA" w:rsidP="009B4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Preguntas estratégicas:</w:t>
      </w:r>
    </w:p>
    <w:p w14:paraId="50B136C0" w14:textId="77777777" w:rsidR="009B4FDA" w:rsidRDefault="009B4FDA" w:rsidP="009B4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398E4DC6" w14:textId="77777777" w:rsidR="003041A1" w:rsidRDefault="003041A1" w:rsidP="00C71051">
      <w:pPr>
        <w:pStyle w:val="Prrafodelist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¿El inventario de</w:t>
      </w:r>
      <w:r w:rsidR="00D36D66">
        <w:rPr>
          <w:rFonts w:cs="Arial"/>
          <w:sz w:val="24"/>
          <w:szCs w:val="24"/>
        </w:rPr>
        <w:t xml:space="preserve"> bienes inmuebles de IDERBOL</w:t>
      </w:r>
      <w:r>
        <w:rPr>
          <w:rFonts w:cs="Arial"/>
          <w:sz w:val="24"/>
          <w:szCs w:val="24"/>
        </w:rPr>
        <w:t xml:space="preserve"> está actualizado?</w:t>
      </w:r>
    </w:p>
    <w:p w14:paraId="234A7F98" w14:textId="77777777" w:rsidR="00200BDD" w:rsidRDefault="00200BDD" w:rsidP="00200BD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7C0DBBD0" w14:textId="77777777" w:rsidR="00D36D66" w:rsidRDefault="00645B97" w:rsidP="00D36D6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w:t>
      </w:r>
      <w:r w:rsidR="00D36D66">
        <w:rPr>
          <w:rFonts w:cs="Arial"/>
          <w:sz w:val="24"/>
          <w:szCs w:val="24"/>
        </w:rPr>
        <w:t xml:space="preserve">Si se encuentra actualizado el inventario de bienes </w:t>
      </w:r>
      <w:r>
        <w:rPr>
          <w:rFonts w:cs="Arial"/>
          <w:sz w:val="24"/>
          <w:szCs w:val="24"/>
        </w:rPr>
        <w:t>inmuebles.</w:t>
      </w:r>
    </w:p>
    <w:p w14:paraId="35EB1359" w14:textId="77777777" w:rsidR="00200BDD" w:rsidRDefault="00200BDD" w:rsidP="00D36D6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16520FAE" w14:textId="77777777" w:rsidR="00C71051" w:rsidRDefault="00C71051" w:rsidP="00C71051">
      <w:pPr>
        <w:pStyle w:val="Prrafodelist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 xml:space="preserve">En general, ¿Cuál es el estado de las condiciones físicas y de la infraestructura </w:t>
      </w:r>
      <w:r w:rsidR="00645B97">
        <w:rPr>
          <w:rFonts w:cs="Arial"/>
          <w:sz w:val="24"/>
          <w:szCs w:val="24"/>
        </w:rPr>
        <w:t xml:space="preserve">de la sede de IDERBOL </w:t>
      </w:r>
      <w:r w:rsidRPr="003D23AC">
        <w:rPr>
          <w:rFonts w:cs="Arial"/>
          <w:sz w:val="24"/>
          <w:szCs w:val="24"/>
        </w:rPr>
        <w:t>y los demás bienes</w:t>
      </w:r>
      <w:r w:rsidR="00D36D66">
        <w:rPr>
          <w:rFonts w:cs="Arial"/>
          <w:sz w:val="24"/>
          <w:szCs w:val="24"/>
        </w:rPr>
        <w:t xml:space="preserve"> inmuebles que posee </w:t>
      </w:r>
      <w:r w:rsidR="00645B97">
        <w:rPr>
          <w:rFonts w:cs="Arial"/>
          <w:sz w:val="24"/>
          <w:szCs w:val="24"/>
        </w:rPr>
        <w:t>las entidades</w:t>
      </w:r>
      <w:r w:rsidR="00D36D66">
        <w:rPr>
          <w:rFonts w:cs="Arial"/>
          <w:sz w:val="24"/>
          <w:szCs w:val="24"/>
        </w:rPr>
        <w:t>?</w:t>
      </w:r>
    </w:p>
    <w:p w14:paraId="65305196" w14:textId="77777777" w:rsidR="00200BDD" w:rsidRDefault="00200BDD" w:rsidP="00200BD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09B6DD5C" w14:textId="77777777" w:rsidR="00D36D66" w:rsidRDefault="00645B97" w:rsidP="00D36D6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w:t>
      </w:r>
      <w:r w:rsidR="00E946CC">
        <w:rPr>
          <w:rFonts w:cs="Arial"/>
          <w:sz w:val="24"/>
          <w:szCs w:val="24"/>
        </w:rPr>
        <w:t>Las condiciones físicas en términos general</w:t>
      </w:r>
      <w:r w:rsidR="00B97438">
        <w:rPr>
          <w:rFonts w:cs="Arial"/>
          <w:sz w:val="24"/>
          <w:szCs w:val="24"/>
        </w:rPr>
        <w:t>es</w:t>
      </w:r>
      <w:r w:rsidR="00E946CC">
        <w:rPr>
          <w:rFonts w:cs="Arial"/>
          <w:sz w:val="24"/>
          <w:szCs w:val="24"/>
        </w:rPr>
        <w:t xml:space="preserve"> de la sede administrativa de </w:t>
      </w:r>
      <w:r w:rsidR="00200BDD">
        <w:rPr>
          <w:rFonts w:cs="Arial"/>
          <w:sz w:val="24"/>
          <w:szCs w:val="24"/>
        </w:rPr>
        <w:t>IDERBOL</w:t>
      </w:r>
      <w:r w:rsidR="00E946CC">
        <w:rPr>
          <w:rFonts w:cs="Arial"/>
          <w:sz w:val="24"/>
          <w:szCs w:val="24"/>
        </w:rPr>
        <w:t xml:space="preserve"> se encuentran en buen estado, aunque algunas oficinas de la Entidad</w:t>
      </w:r>
      <w:r>
        <w:rPr>
          <w:rFonts w:cs="Arial"/>
          <w:sz w:val="24"/>
          <w:szCs w:val="24"/>
        </w:rPr>
        <w:t xml:space="preserve"> necesitan adecuaciones y reparaciones locales</w:t>
      </w:r>
      <w:r w:rsidR="00E946CC">
        <w:rPr>
          <w:rFonts w:cs="Arial"/>
          <w:sz w:val="24"/>
          <w:szCs w:val="24"/>
        </w:rPr>
        <w:t>.</w:t>
      </w:r>
    </w:p>
    <w:p w14:paraId="4756BB2F" w14:textId="77777777" w:rsidR="00200BDD" w:rsidRPr="003D23AC" w:rsidRDefault="00200BDD" w:rsidP="00D36D6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6557CCB8" w14:textId="77777777" w:rsidR="00BD6677" w:rsidRDefault="00C71051" w:rsidP="00FC3786">
      <w:pPr>
        <w:pStyle w:val="Prrafodelist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¿Considera que las condicione</w:t>
      </w:r>
      <w:r w:rsidR="00BE680F">
        <w:rPr>
          <w:rFonts w:cs="Arial"/>
          <w:sz w:val="24"/>
          <w:szCs w:val="24"/>
        </w:rPr>
        <w:t>s</w:t>
      </w:r>
      <w:r>
        <w:rPr>
          <w:rFonts w:cs="Arial"/>
          <w:sz w:val="24"/>
          <w:szCs w:val="24"/>
        </w:rPr>
        <w:t xml:space="preserve"> en las que se encuentran los recursos físicos, tecnológicos y la infraestructura de la entidad son aptos para desarrollar las funciones </w:t>
      </w:r>
      <w:r w:rsidR="00BE680F">
        <w:rPr>
          <w:rFonts w:cs="Arial"/>
          <w:sz w:val="24"/>
          <w:szCs w:val="24"/>
        </w:rPr>
        <w:t>de los funcionarios? ¿Por qué?</w:t>
      </w:r>
    </w:p>
    <w:p w14:paraId="74559618" w14:textId="77777777" w:rsidR="00200BDD" w:rsidRDefault="00200BDD" w:rsidP="00200BD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126BFC1A" w14:textId="77777777" w:rsidR="00645B97" w:rsidRDefault="00B97438" w:rsidP="00645B9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E</w:t>
      </w:r>
      <w:r w:rsidR="00645B97">
        <w:rPr>
          <w:rFonts w:cs="Arial"/>
          <w:sz w:val="24"/>
          <w:szCs w:val="24"/>
        </w:rPr>
        <w:t xml:space="preserve">ntre los recursos tecnológicos, están los Software SAFE Y el de nomina que ayudan a desarrollar funciones </w:t>
      </w:r>
      <w:r w:rsidR="008240FF">
        <w:rPr>
          <w:rFonts w:cs="Arial"/>
          <w:sz w:val="24"/>
          <w:szCs w:val="24"/>
        </w:rPr>
        <w:t>contables,</w:t>
      </w:r>
      <w:r w:rsidR="00645B97">
        <w:rPr>
          <w:rFonts w:cs="Arial"/>
          <w:sz w:val="24"/>
          <w:szCs w:val="24"/>
        </w:rPr>
        <w:t xml:space="preserve"> financiera y presupuestal, entre los recursos </w:t>
      </w:r>
      <w:r w:rsidR="008240FF">
        <w:rPr>
          <w:rFonts w:cs="Arial"/>
          <w:sz w:val="24"/>
          <w:szCs w:val="24"/>
        </w:rPr>
        <w:t>físicos</w:t>
      </w:r>
      <w:r w:rsidR="00645B97">
        <w:rPr>
          <w:rFonts w:cs="Arial"/>
          <w:sz w:val="24"/>
          <w:szCs w:val="24"/>
        </w:rPr>
        <w:t xml:space="preserve"> </w:t>
      </w:r>
      <w:r w:rsidR="008240FF">
        <w:rPr>
          <w:rFonts w:cs="Arial"/>
          <w:sz w:val="24"/>
          <w:szCs w:val="24"/>
        </w:rPr>
        <w:t xml:space="preserve">se necesitan equipos de oficina de algunas dependencias;  y en la parte de infraestructura de la entidad se necesitan reparaciones y adecuaciones </w:t>
      </w:r>
      <w:r>
        <w:rPr>
          <w:rFonts w:cs="Arial"/>
          <w:sz w:val="24"/>
          <w:szCs w:val="24"/>
        </w:rPr>
        <w:t>locales en algunas oficinas del Instituto.</w:t>
      </w:r>
    </w:p>
    <w:p w14:paraId="53B31BC7" w14:textId="77777777" w:rsidR="00200BDD" w:rsidRDefault="00200BDD" w:rsidP="00645B9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193D9330" w14:textId="77777777" w:rsidR="00BE680F" w:rsidRDefault="00BE680F" w:rsidP="00FC3786">
      <w:pPr>
        <w:pStyle w:val="Prrafodelist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¿En qué dependencias o entidades descentralizadas es prioritario </w:t>
      </w:r>
      <w:r w:rsidR="00705AE5">
        <w:rPr>
          <w:rFonts w:cs="Arial"/>
          <w:sz w:val="24"/>
          <w:szCs w:val="24"/>
        </w:rPr>
        <w:t>realizar compras o cambios de los recursos físicos de la entidad?</w:t>
      </w:r>
    </w:p>
    <w:p w14:paraId="6A444F82" w14:textId="77777777" w:rsidR="00200BDD" w:rsidRDefault="00200BDD" w:rsidP="00200BD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59AB1B79" w14:textId="77777777" w:rsidR="00645B97" w:rsidRDefault="008240FF" w:rsidP="00645B9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R/En algunas dependencias de la entidad se necesitan realizar adquisición d</w:t>
      </w:r>
      <w:r w:rsidR="00727E6F">
        <w:rPr>
          <w:rFonts w:cs="Arial"/>
          <w:sz w:val="24"/>
          <w:szCs w:val="24"/>
        </w:rPr>
        <w:t>e</w:t>
      </w:r>
      <w:r>
        <w:rPr>
          <w:rFonts w:cs="Arial"/>
          <w:sz w:val="24"/>
          <w:szCs w:val="24"/>
        </w:rPr>
        <w:t xml:space="preserve"> equipos de oficina y adecuación y reparación de alguna oficinas que</w:t>
      </w:r>
      <w:r w:rsidR="00727E6F">
        <w:rPr>
          <w:rFonts w:cs="Arial"/>
          <w:sz w:val="24"/>
          <w:szCs w:val="24"/>
        </w:rPr>
        <w:t xml:space="preserve"> no se encuentran en estado ó</w:t>
      </w:r>
      <w:r>
        <w:rPr>
          <w:rFonts w:cs="Arial"/>
          <w:sz w:val="24"/>
          <w:szCs w:val="24"/>
        </w:rPr>
        <w:t xml:space="preserve">ptimo. </w:t>
      </w:r>
    </w:p>
    <w:p w14:paraId="1449C45B" w14:textId="77777777" w:rsidR="00200BDD" w:rsidRDefault="00200BDD" w:rsidP="00645B9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6CFE90E7" w14:textId="77777777" w:rsidR="009B4FDA" w:rsidRDefault="00B924F8" w:rsidP="00FC3786">
      <w:pPr>
        <w:pStyle w:val="Prrafodelist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B924F8">
        <w:rPr>
          <w:rFonts w:cs="Arial"/>
          <w:sz w:val="24"/>
          <w:szCs w:val="24"/>
        </w:rPr>
        <w:t>¿Existen bienes que poseen embargo</w:t>
      </w:r>
      <w:r w:rsidR="00BD6677">
        <w:rPr>
          <w:rFonts w:cs="Arial"/>
          <w:sz w:val="24"/>
          <w:szCs w:val="24"/>
        </w:rPr>
        <w:t xml:space="preserve"> o se encuentran relacionados  en</w:t>
      </w:r>
      <w:r w:rsidRPr="00B924F8">
        <w:rPr>
          <w:rFonts w:cs="Arial"/>
          <w:sz w:val="24"/>
          <w:szCs w:val="24"/>
        </w:rPr>
        <w:t xml:space="preserve"> algún proceso judicial?</w:t>
      </w:r>
    </w:p>
    <w:p w14:paraId="7D09D072" w14:textId="77777777" w:rsidR="00200BDD" w:rsidRDefault="00200BDD" w:rsidP="00200BD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7C8EA038" w14:textId="77777777" w:rsidR="008240FF" w:rsidRPr="00B924F8" w:rsidRDefault="008240FF" w:rsidP="008240F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w:t>
      </w:r>
      <w:r w:rsidR="00727E6F">
        <w:rPr>
          <w:rFonts w:cs="Arial"/>
          <w:sz w:val="24"/>
          <w:szCs w:val="24"/>
        </w:rPr>
        <w:t>N</w:t>
      </w:r>
      <w:r>
        <w:rPr>
          <w:rFonts w:cs="Arial"/>
          <w:sz w:val="24"/>
          <w:szCs w:val="24"/>
        </w:rPr>
        <w:t>o.</w:t>
      </w:r>
    </w:p>
    <w:p w14:paraId="06A57976" w14:textId="77777777" w:rsidR="009B4FDA" w:rsidRDefault="00BD6677" w:rsidP="00BD6677">
      <w:pPr>
        <w:pStyle w:val="Prrafodelist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BD6677">
        <w:rPr>
          <w:rFonts w:cs="Arial"/>
          <w:sz w:val="24"/>
          <w:szCs w:val="24"/>
        </w:rPr>
        <w:t>¿Cuáles considera que fueron los aspectos positivos y negativos en la administración de los muebles e inmuebles?</w:t>
      </w:r>
    </w:p>
    <w:p w14:paraId="153153C0" w14:textId="77777777" w:rsidR="00200BDD" w:rsidRPr="00B924F8" w:rsidRDefault="00200BDD" w:rsidP="00BD6677">
      <w:pPr>
        <w:pStyle w:val="Prrafodelist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2066A2DA" w14:textId="77777777" w:rsidR="009B4FDA" w:rsidRPr="00727E6F" w:rsidRDefault="00727E6F" w:rsidP="00BE680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b/>
          <w:sz w:val="24"/>
          <w:szCs w:val="24"/>
        </w:rPr>
        <w:t>R/</w:t>
      </w:r>
      <w:r w:rsidRPr="00727E6F">
        <w:rPr>
          <w:rFonts w:cs="Arial"/>
          <w:sz w:val="24"/>
          <w:szCs w:val="24"/>
        </w:rPr>
        <w:t>Positivos el crecimiento y modernización de los bienes .lo negativo el no haber diseñado un sistema propio de identificación de los recursos físicos.</w:t>
      </w:r>
    </w:p>
    <w:p w14:paraId="1C823E38" w14:textId="77777777" w:rsidR="009B4FDA" w:rsidRDefault="009B4FDA" w:rsidP="009B4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727E6F">
        <w:rPr>
          <w:rFonts w:cs="Arial"/>
          <w:sz w:val="24"/>
          <w:szCs w:val="24"/>
        </w:rPr>
        <w:t xml:space="preserve">Preguntas </w:t>
      </w:r>
      <w:r>
        <w:rPr>
          <w:rFonts w:cs="Arial"/>
          <w:b/>
          <w:sz w:val="24"/>
          <w:szCs w:val="24"/>
        </w:rPr>
        <w:t>generales:</w:t>
      </w:r>
    </w:p>
    <w:p w14:paraId="4B99A696" w14:textId="77777777" w:rsidR="00BE680F" w:rsidRDefault="00BE680F" w:rsidP="009B4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6098A3D4" w14:textId="77777777" w:rsidR="009A4107" w:rsidRDefault="00725334" w:rsidP="009A4107">
      <w:pPr>
        <w:pStyle w:val="Prrafodelist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¿Cuál ha sido el promedio de gastos en la compra de bienes muebles e inmuebles durante los últimos cuatro años?</w:t>
      </w:r>
    </w:p>
    <w:p w14:paraId="5AD1E5F7" w14:textId="77777777" w:rsidR="00200BDD" w:rsidRPr="003D23AC" w:rsidRDefault="00200BDD" w:rsidP="00200BD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4170086D" w14:textId="77777777" w:rsidR="00B54891" w:rsidRDefault="0062367D" w:rsidP="00B54891">
      <w:pPr>
        <w:pStyle w:val="Prrafodelist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 xml:space="preserve">¿Cuántos y cuáles bienes muebles </w:t>
      </w:r>
      <w:r w:rsidR="00A44211" w:rsidRPr="003D23AC">
        <w:rPr>
          <w:rFonts w:cs="Arial"/>
          <w:sz w:val="24"/>
          <w:szCs w:val="24"/>
        </w:rPr>
        <w:t>inmuebles</w:t>
      </w:r>
      <w:r w:rsidRPr="003D23AC">
        <w:rPr>
          <w:rFonts w:cs="Arial"/>
          <w:sz w:val="24"/>
          <w:szCs w:val="24"/>
        </w:rPr>
        <w:t xml:space="preserve"> (</w:t>
      </w:r>
      <w:r w:rsidR="00A06CC0" w:rsidRPr="003D23AC">
        <w:rPr>
          <w:rFonts w:cs="Arial"/>
          <w:sz w:val="24"/>
          <w:szCs w:val="24"/>
        </w:rPr>
        <w:t>e</w:t>
      </w:r>
      <w:r w:rsidR="00A44211" w:rsidRPr="003D23AC">
        <w:rPr>
          <w:rFonts w:cs="Arial"/>
          <w:sz w:val="24"/>
          <w:szCs w:val="24"/>
        </w:rPr>
        <w:t xml:space="preserve">dificios, casas, lotes </w:t>
      </w:r>
      <w:r w:rsidRPr="003D23AC">
        <w:rPr>
          <w:rFonts w:cs="Arial"/>
          <w:sz w:val="24"/>
          <w:szCs w:val="24"/>
        </w:rPr>
        <w:t xml:space="preserve">oficinas o bodegas, etc.) </w:t>
      </w:r>
      <w:r w:rsidR="00B54891" w:rsidRPr="003D23AC">
        <w:rPr>
          <w:rFonts w:cs="Arial"/>
          <w:sz w:val="24"/>
          <w:szCs w:val="24"/>
        </w:rPr>
        <w:t xml:space="preserve"> posee la </w:t>
      </w:r>
      <w:r w:rsidR="00A44211" w:rsidRPr="003D23AC">
        <w:rPr>
          <w:rFonts w:cs="Arial"/>
          <w:sz w:val="24"/>
          <w:szCs w:val="24"/>
        </w:rPr>
        <w:t>entidad?</w:t>
      </w:r>
    </w:p>
    <w:p w14:paraId="02001352" w14:textId="77777777" w:rsidR="00200BDD" w:rsidRPr="00200BDD" w:rsidRDefault="00200BDD" w:rsidP="0020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57F1DC79" w14:textId="77777777" w:rsidR="00727E6F" w:rsidRDefault="00727E6F" w:rsidP="00727E6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Se tiene el edificio de la sede administrativa.</w:t>
      </w:r>
    </w:p>
    <w:p w14:paraId="74A3E3D3" w14:textId="77777777" w:rsidR="00200BDD" w:rsidRPr="003D23AC" w:rsidRDefault="00200BDD" w:rsidP="00727E6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4E680CA3" w14:textId="77777777" w:rsidR="00B54891" w:rsidRDefault="00B54891" w:rsidP="00A44211">
      <w:pPr>
        <w:pStyle w:val="Prrafodelist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¿Cuántos y cuáles bienes muebles (</w:t>
      </w:r>
      <w:r w:rsidR="00A44211" w:rsidRPr="003D23AC">
        <w:rPr>
          <w:rFonts w:cs="Arial"/>
          <w:sz w:val="24"/>
          <w:szCs w:val="24"/>
        </w:rPr>
        <w:t>sillas, escritorios, muebles de oficina, vehículos, etc.</w:t>
      </w:r>
      <w:r w:rsidRPr="003D23AC">
        <w:rPr>
          <w:rFonts w:cs="Arial"/>
          <w:sz w:val="24"/>
          <w:szCs w:val="24"/>
        </w:rPr>
        <w:t xml:space="preserve">)  posee la </w:t>
      </w:r>
      <w:r w:rsidR="00A44211" w:rsidRPr="003D23AC">
        <w:rPr>
          <w:rFonts w:cs="Arial"/>
          <w:sz w:val="24"/>
          <w:szCs w:val="24"/>
        </w:rPr>
        <w:t>entidad?</w:t>
      </w:r>
    </w:p>
    <w:p w14:paraId="08B9B424" w14:textId="77777777" w:rsidR="00200BDD" w:rsidRDefault="00200BDD" w:rsidP="00200BD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57408445" w14:textId="77777777" w:rsidR="003209E9" w:rsidRDefault="00727E6F" w:rsidP="003209E9">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V</w:t>
      </w:r>
      <w:r w:rsidR="003209E9">
        <w:rPr>
          <w:rFonts w:cs="Arial"/>
          <w:sz w:val="24"/>
          <w:szCs w:val="24"/>
        </w:rPr>
        <w:t>er anexo del inventario general del Instituto.</w:t>
      </w:r>
    </w:p>
    <w:p w14:paraId="611F37EF" w14:textId="77777777" w:rsidR="00200BDD" w:rsidRPr="003209E9" w:rsidRDefault="00200BDD" w:rsidP="003209E9">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05B1C91C" w14:textId="77777777" w:rsidR="00B64959" w:rsidRDefault="00B548FB" w:rsidP="009A4107">
      <w:pPr>
        <w:pStyle w:val="Prrafodelist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w:t>
      </w:r>
      <w:r w:rsidR="00B64959" w:rsidRPr="003D23AC">
        <w:rPr>
          <w:rFonts w:cs="Arial"/>
          <w:sz w:val="24"/>
          <w:szCs w:val="24"/>
        </w:rPr>
        <w:t xml:space="preserve">Existen mecanismos de control de inventarios de </w:t>
      </w:r>
      <w:r w:rsidRPr="003D23AC">
        <w:rPr>
          <w:rFonts w:cs="Arial"/>
          <w:sz w:val="24"/>
          <w:szCs w:val="24"/>
        </w:rPr>
        <w:t>los bienes muebles e inmuebles de la entidad?</w:t>
      </w:r>
      <w:r w:rsidR="00CE7E18" w:rsidRPr="003D23AC">
        <w:rPr>
          <w:rFonts w:cs="Arial"/>
          <w:sz w:val="24"/>
          <w:szCs w:val="24"/>
        </w:rPr>
        <w:t xml:space="preserve"> ¿Cuáles son?</w:t>
      </w:r>
    </w:p>
    <w:p w14:paraId="107CDF43" w14:textId="77777777" w:rsidR="00200BDD" w:rsidRDefault="00200BDD" w:rsidP="00200BD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218DC7A3" w14:textId="77777777" w:rsidR="00D4338C" w:rsidRDefault="00D4338C" w:rsidP="00D4338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Verificación semestral de toma de inventario físico.</w:t>
      </w:r>
    </w:p>
    <w:p w14:paraId="573077D4" w14:textId="77777777" w:rsidR="00D4338C" w:rsidRPr="003D23AC" w:rsidRDefault="00D4338C" w:rsidP="00D4338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7971E205" w14:textId="77777777" w:rsidR="003E4896" w:rsidRPr="003D23AC" w:rsidRDefault="003E4896"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20F8CA23" w14:textId="77777777" w:rsidR="00EE3C83" w:rsidRPr="00EE3C83" w:rsidRDefault="00EE3C83" w:rsidP="00EE3C83">
      <w:pPr>
        <w:pStyle w:val="Prrafodelista"/>
        <w:numPr>
          <w:ilvl w:val="1"/>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cs="Arial"/>
          <w:b/>
          <w:sz w:val="24"/>
          <w:szCs w:val="24"/>
        </w:rPr>
      </w:pPr>
      <w:r w:rsidRPr="00EE3C83">
        <w:rPr>
          <w:rFonts w:cs="Arial"/>
          <w:b/>
          <w:sz w:val="24"/>
          <w:szCs w:val="24"/>
        </w:rPr>
        <w:t xml:space="preserve">Banco de Proyectos </w:t>
      </w:r>
    </w:p>
    <w:p w14:paraId="036F5EFC" w14:textId="77777777" w:rsidR="00EE3C83" w:rsidRDefault="00EE3C83" w:rsidP="00EE3C8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80"/>
        <w:jc w:val="both"/>
        <w:rPr>
          <w:rFonts w:cs="Arial"/>
          <w:sz w:val="24"/>
          <w:szCs w:val="24"/>
        </w:rPr>
      </w:pPr>
    </w:p>
    <w:tbl>
      <w:tblPr>
        <w:tblStyle w:val="Tabladecuadrcula1clara-nfasis11"/>
        <w:tblW w:w="9067" w:type="dxa"/>
        <w:tblLook w:val="04A0" w:firstRow="1" w:lastRow="0" w:firstColumn="1" w:lastColumn="0" w:noHBand="0" w:noVBand="1"/>
      </w:tblPr>
      <w:tblGrid>
        <w:gridCol w:w="7650"/>
        <w:gridCol w:w="1417"/>
      </w:tblGrid>
      <w:tr w:rsidR="00EE3C83" w14:paraId="6C7045C1" w14:textId="77777777" w:rsidTr="00A22B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629B9AD9" w14:textId="77777777" w:rsidR="00EE3C83" w:rsidRPr="00B44A8B" w:rsidRDefault="00EE3C83" w:rsidP="00B44A8B">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cs="Arial"/>
                <w:sz w:val="24"/>
                <w:szCs w:val="24"/>
              </w:rPr>
            </w:pPr>
            <w:r w:rsidRPr="00B44A8B">
              <w:rPr>
                <w:rFonts w:cs="Arial"/>
                <w:sz w:val="24"/>
                <w:szCs w:val="24"/>
              </w:rPr>
              <w:t>Lista de chequeo</w:t>
            </w:r>
          </w:p>
        </w:tc>
        <w:tc>
          <w:tcPr>
            <w:tcW w:w="1417" w:type="dxa"/>
          </w:tcPr>
          <w:p w14:paraId="0690649B" w14:textId="77777777" w:rsidR="00EE3C83" w:rsidRPr="00B44A8B" w:rsidRDefault="00EE3C83" w:rsidP="00EE3C8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cnfStyle w:val="100000000000" w:firstRow="1" w:lastRow="0" w:firstColumn="0" w:lastColumn="0" w:oddVBand="0" w:evenVBand="0" w:oddHBand="0" w:evenHBand="0" w:firstRowFirstColumn="0" w:firstRowLastColumn="0" w:lastRowFirstColumn="0" w:lastRowLastColumn="0"/>
              <w:rPr>
                <w:rFonts w:cs="Arial"/>
                <w:sz w:val="24"/>
                <w:szCs w:val="24"/>
              </w:rPr>
            </w:pPr>
            <w:r w:rsidRPr="00B44A8B">
              <w:rPr>
                <w:rFonts w:cs="Arial"/>
                <w:sz w:val="24"/>
                <w:szCs w:val="24"/>
              </w:rPr>
              <w:t xml:space="preserve">Recibido </w:t>
            </w:r>
          </w:p>
        </w:tc>
      </w:tr>
      <w:tr w:rsidR="00C8708B" w14:paraId="7B3E0724" w14:textId="77777777" w:rsidTr="00A22BAB">
        <w:tc>
          <w:tcPr>
            <w:cnfStyle w:val="001000000000" w:firstRow="0" w:lastRow="0" w:firstColumn="1" w:lastColumn="0" w:oddVBand="0" w:evenVBand="0" w:oddHBand="0" w:evenHBand="0" w:firstRowFirstColumn="0" w:firstRowLastColumn="0" w:lastRowFirstColumn="0" w:lastRowLastColumn="0"/>
            <w:tcW w:w="7650" w:type="dxa"/>
          </w:tcPr>
          <w:p w14:paraId="2A30E6D7" w14:textId="77777777" w:rsidR="00C8708B" w:rsidRPr="00B44A8B" w:rsidRDefault="00C8708B" w:rsidP="007A7B7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cs="Arial"/>
                <w:b w:val="0"/>
                <w:sz w:val="24"/>
                <w:szCs w:val="24"/>
              </w:rPr>
            </w:pPr>
            <w:r w:rsidRPr="00B44A8B">
              <w:rPr>
                <w:rFonts w:cs="Arial"/>
                <w:b w:val="0"/>
                <w:sz w:val="24"/>
                <w:szCs w:val="24"/>
              </w:rPr>
              <w:t>Acto administrativo</w:t>
            </w:r>
            <w:r w:rsidR="007A7B7C" w:rsidRPr="00B44A8B">
              <w:rPr>
                <w:rFonts w:cs="Arial"/>
                <w:b w:val="0"/>
                <w:sz w:val="24"/>
                <w:szCs w:val="24"/>
              </w:rPr>
              <w:t xml:space="preserve"> con funciones del Banco de proyectos</w:t>
            </w:r>
          </w:p>
        </w:tc>
        <w:tc>
          <w:tcPr>
            <w:tcW w:w="1417" w:type="dxa"/>
          </w:tcPr>
          <w:p w14:paraId="311484F9" w14:textId="77777777" w:rsidR="00C8708B" w:rsidRPr="0070548E" w:rsidRDefault="0070548E" w:rsidP="00EE3C8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No</w:t>
            </w:r>
          </w:p>
        </w:tc>
      </w:tr>
      <w:tr w:rsidR="00EE3C83" w14:paraId="5399444D" w14:textId="77777777" w:rsidTr="00A22BAB">
        <w:tc>
          <w:tcPr>
            <w:cnfStyle w:val="001000000000" w:firstRow="0" w:lastRow="0" w:firstColumn="1" w:lastColumn="0" w:oddVBand="0" w:evenVBand="0" w:oddHBand="0" w:evenHBand="0" w:firstRowFirstColumn="0" w:firstRowLastColumn="0" w:lastRowFirstColumn="0" w:lastRowLastColumn="0"/>
            <w:tcW w:w="7650" w:type="dxa"/>
          </w:tcPr>
          <w:p w14:paraId="15A4E33F" w14:textId="77777777" w:rsidR="00EE3C83" w:rsidRPr="00B44A8B" w:rsidRDefault="00C8708B" w:rsidP="00EE3C8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cs="Arial"/>
                <w:b w:val="0"/>
                <w:sz w:val="24"/>
                <w:szCs w:val="24"/>
              </w:rPr>
            </w:pPr>
            <w:r w:rsidRPr="00B44A8B">
              <w:rPr>
                <w:rFonts w:cs="Arial"/>
                <w:b w:val="0"/>
                <w:sz w:val="24"/>
                <w:szCs w:val="24"/>
              </w:rPr>
              <w:t>Manual de funcionamiento del Banco de Proyectos</w:t>
            </w:r>
          </w:p>
        </w:tc>
        <w:tc>
          <w:tcPr>
            <w:tcW w:w="1417" w:type="dxa"/>
          </w:tcPr>
          <w:p w14:paraId="71AEA267" w14:textId="77777777" w:rsidR="00EE3C83" w:rsidRDefault="00D36D66" w:rsidP="00EE3C8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No</w:t>
            </w:r>
          </w:p>
        </w:tc>
      </w:tr>
      <w:tr w:rsidR="00EE3C83" w14:paraId="7192A54E" w14:textId="77777777" w:rsidTr="00A22BAB">
        <w:tc>
          <w:tcPr>
            <w:cnfStyle w:val="001000000000" w:firstRow="0" w:lastRow="0" w:firstColumn="1" w:lastColumn="0" w:oddVBand="0" w:evenVBand="0" w:oddHBand="0" w:evenHBand="0" w:firstRowFirstColumn="0" w:firstRowLastColumn="0" w:lastRowFirstColumn="0" w:lastRowLastColumn="0"/>
            <w:tcW w:w="7650" w:type="dxa"/>
          </w:tcPr>
          <w:p w14:paraId="39DE139E" w14:textId="77777777" w:rsidR="00EE3C83" w:rsidRPr="00B44A8B" w:rsidRDefault="007A7B7C" w:rsidP="00EE3C8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cs="Arial"/>
                <w:b w:val="0"/>
                <w:sz w:val="24"/>
                <w:szCs w:val="24"/>
              </w:rPr>
            </w:pPr>
            <w:r w:rsidRPr="00B44A8B">
              <w:rPr>
                <w:rFonts w:cs="Arial"/>
                <w:b w:val="0"/>
                <w:sz w:val="24"/>
                <w:szCs w:val="24"/>
              </w:rPr>
              <w:t>Programas y proyectos vigentes inscritos en el Banco de Proyectos</w:t>
            </w:r>
          </w:p>
        </w:tc>
        <w:tc>
          <w:tcPr>
            <w:tcW w:w="1417" w:type="dxa"/>
          </w:tcPr>
          <w:p w14:paraId="17A35F7B" w14:textId="77777777" w:rsidR="00EE3C83" w:rsidRDefault="00D36D66" w:rsidP="00EE3C8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r w:rsidR="00EE3C83" w14:paraId="32761DCF" w14:textId="77777777" w:rsidTr="00A22BAB">
        <w:tc>
          <w:tcPr>
            <w:cnfStyle w:val="001000000000" w:firstRow="0" w:lastRow="0" w:firstColumn="1" w:lastColumn="0" w:oddVBand="0" w:evenVBand="0" w:oddHBand="0" w:evenHBand="0" w:firstRowFirstColumn="0" w:firstRowLastColumn="0" w:lastRowFirstColumn="0" w:lastRowLastColumn="0"/>
            <w:tcW w:w="7650" w:type="dxa"/>
          </w:tcPr>
          <w:p w14:paraId="21DCA74F" w14:textId="77777777" w:rsidR="00EE3C83" w:rsidRPr="00B44A8B" w:rsidRDefault="007A7B7C" w:rsidP="007A7B7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cs="Arial"/>
                <w:b w:val="0"/>
                <w:sz w:val="24"/>
                <w:szCs w:val="24"/>
              </w:rPr>
            </w:pPr>
            <w:r w:rsidRPr="00B44A8B">
              <w:rPr>
                <w:rFonts w:cs="Arial"/>
                <w:b w:val="0"/>
                <w:sz w:val="24"/>
                <w:szCs w:val="24"/>
              </w:rPr>
              <w:t>Existencia de un aplicativo o herramienta para registro, viabilidad y seguimiento a proyectos de inversión</w:t>
            </w:r>
          </w:p>
        </w:tc>
        <w:tc>
          <w:tcPr>
            <w:tcW w:w="1417" w:type="dxa"/>
          </w:tcPr>
          <w:p w14:paraId="290B52D9" w14:textId="77777777" w:rsidR="00EE3C83" w:rsidRDefault="00D36D66" w:rsidP="00EE3C8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r w:rsidR="00B44A8B" w14:paraId="59CCF98F" w14:textId="77777777" w:rsidTr="00A22BAB">
        <w:tc>
          <w:tcPr>
            <w:cnfStyle w:val="001000000000" w:firstRow="0" w:lastRow="0" w:firstColumn="1" w:lastColumn="0" w:oddVBand="0" w:evenVBand="0" w:oddHBand="0" w:evenHBand="0" w:firstRowFirstColumn="0" w:firstRowLastColumn="0" w:lastRowFirstColumn="0" w:lastRowLastColumn="0"/>
            <w:tcW w:w="7650" w:type="dxa"/>
          </w:tcPr>
          <w:p w14:paraId="786252E8" w14:textId="77777777" w:rsidR="00B44A8B" w:rsidRPr="00B44A8B" w:rsidRDefault="00581ABC" w:rsidP="007A7B7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cs="Arial"/>
                <w:b w:val="0"/>
                <w:sz w:val="24"/>
                <w:szCs w:val="24"/>
              </w:rPr>
            </w:pPr>
            <w:r>
              <w:rPr>
                <w:rFonts w:cs="Arial"/>
                <w:b w:val="0"/>
                <w:sz w:val="24"/>
                <w:szCs w:val="24"/>
              </w:rPr>
              <w:t>Proyectos que se ejecutaron durante la vigencia 2012-2015</w:t>
            </w:r>
          </w:p>
        </w:tc>
        <w:tc>
          <w:tcPr>
            <w:tcW w:w="1417" w:type="dxa"/>
          </w:tcPr>
          <w:p w14:paraId="6F137DC6" w14:textId="77777777" w:rsidR="00B44A8B" w:rsidRDefault="00D36D66" w:rsidP="00EE3C8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bl>
    <w:p w14:paraId="278EBAB1" w14:textId="77777777" w:rsidR="00EE3C83" w:rsidRDefault="00EE3C83" w:rsidP="00EE3C8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80"/>
        <w:jc w:val="both"/>
        <w:rPr>
          <w:rFonts w:cs="Arial"/>
          <w:sz w:val="24"/>
          <w:szCs w:val="24"/>
        </w:rPr>
      </w:pPr>
    </w:p>
    <w:p w14:paraId="299CE6AD" w14:textId="77777777" w:rsidR="00EE3C83" w:rsidRPr="00581ABC" w:rsidRDefault="00FA2115" w:rsidP="00581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581ABC">
        <w:rPr>
          <w:rFonts w:cs="Arial"/>
          <w:b/>
          <w:sz w:val="24"/>
          <w:szCs w:val="24"/>
        </w:rPr>
        <w:t xml:space="preserve">Preguntas estratégicas: </w:t>
      </w:r>
    </w:p>
    <w:p w14:paraId="034A548A" w14:textId="77777777" w:rsidR="00581ABC" w:rsidRDefault="00581ABC" w:rsidP="00581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5599F5DE" w14:textId="77777777" w:rsidR="00581ABC" w:rsidRDefault="00BD4526" w:rsidP="00581ABC">
      <w:pPr>
        <w:pStyle w:val="Prrafodelist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¿Se encuentra en funcionamiento e</w:t>
      </w:r>
      <w:r w:rsidR="00581ABC">
        <w:rPr>
          <w:rFonts w:cs="Arial"/>
          <w:sz w:val="24"/>
          <w:szCs w:val="24"/>
        </w:rPr>
        <w:t>l banco de programas y pro</w:t>
      </w:r>
      <w:r w:rsidR="00D36D66">
        <w:rPr>
          <w:rFonts w:cs="Arial"/>
          <w:sz w:val="24"/>
          <w:szCs w:val="24"/>
        </w:rPr>
        <w:t>yectos de IDERBOL</w:t>
      </w:r>
      <w:r w:rsidR="00581ABC">
        <w:rPr>
          <w:rFonts w:cs="Arial"/>
          <w:sz w:val="24"/>
          <w:szCs w:val="24"/>
        </w:rPr>
        <w:t>?</w:t>
      </w:r>
    </w:p>
    <w:p w14:paraId="0E7A2749" w14:textId="77777777" w:rsidR="00200BDD" w:rsidRDefault="00200BDD" w:rsidP="00200BD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7F41D9A2" w14:textId="77777777" w:rsidR="00D36D66" w:rsidRDefault="00D36D66" w:rsidP="00D36D6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La entidad no cuenta con una oficina de banco de proyectos.</w:t>
      </w:r>
    </w:p>
    <w:p w14:paraId="1C470BF2" w14:textId="77777777" w:rsidR="00200BDD" w:rsidRDefault="00200BDD" w:rsidP="00D36D6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6CA2128F" w14:textId="77777777" w:rsidR="00BD4526" w:rsidRDefault="00BD4526" w:rsidP="00581ABC">
      <w:pPr>
        <w:pStyle w:val="Prrafodelist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Cuáles fueron los programas y proyectos ejecutados durante el período de gobierno?</w:t>
      </w:r>
    </w:p>
    <w:p w14:paraId="20AEFB60" w14:textId="77777777" w:rsidR="00200BDD" w:rsidRDefault="00200BDD" w:rsidP="00200BD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73EE5C6D" w14:textId="77777777" w:rsidR="00D36D66" w:rsidRDefault="00200BDD" w:rsidP="00D36D6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w:t>
      </w:r>
      <w:r w:rsidR="00D36D66">
        <w:rPr>
          <w:rFonts w:cs="Arial"/>
          <w:sz w:val="24"/>
          <w:szCs w:val="24"/>
        </w:rPr>
        <w:t xml:space="preserve">Programas de altos logros y liderazgo deportivo con 25 </w:t>
      </w:r>
      <w:r w:rsidR="00090C4C">
        <w:rPr>
          <w:rFonts w:cs="Arial"/>
          <w:sz w:val="24"/>
          <w:szCs w:val="24"/>
        </w:rPr>
        <w:t>proyectos, infraestructura</w:t>
      </w:r>
      <w:r w:rsidR="00D36D66">
        <w:rPr>
          <w:rFonts w:cs="Arial"/>
          <w:sz w:val="24"/>
          <w:szCs w:val="24"/>
        </w:rPr>
        <w:t xml:space="preserve"> deportiva con 86 </w:t>
      </w:r>
      <w:r w:rsidR="00090C4C">
        <w:rPr>
          <w:rFonts w:cs="Arial"/>
          <w:sz w:val="24"/>
          <w:szCs w:val="24"/>
        </w:rPr>
        <w:t>proyectos,</w:t>
      </w:r>
      <w:r w:rsidR="00D36D66">
        <w:rPr>
          <w:rFonts w:cs="Arial"/>
          <w:sz w:val="24"/>
          <w:szCs w:val="24"/>
        </w:rPr>
        <w:t xml:space="preserve"> formación deportiva</w:t>
      </w:r>
      <w:r w:rsidR="00090C4C">
        <w:rPr>
          <w:rFonts w:cs="Arial"/>
          <w:sz w:val="24"/>
          <w:szCs w:val="24"/>
        </w:rPr>
        <w:t xml:space="preserve"> con 5 proyectos</w:t>
      </w:r>
      <w:r w:rsidR="00D36D66">
        <w:rPr>
          <w:rFonts w:cs="Arial"/>
          <w:sz w:val="24"/>
          <w:szCs w:val="24"/>
        </w:rPr>
        <w:t>, deporte social y comunitario</w:t>
      </w:r>
      <w:r w:rsidR="00090C4C">
        <w:rPr>
          <w:rFonts w:cs="Arial"/>
          <w:sz w:val="24"/>
          <w:szCs w:val="24"/>
        </w:rPr>
        <w:t xml:space="preserve"> con 12 proyectos </w:t>
      </w:r>
      <w:r w:rsidR="00D36D66">
        <w:rPr>
          <w:rFonts w:cs="Arial"/>
          <w:sz w:val="24"/>
          <w:szCs w:val="24"/>
        </w:rPr>
        <w:t xml:space="preserve"> y el programa de hábitos y estilo de vida </w:t>
      </w:r>
      <w:r w:rsidR="00090C4C">
        <w:rPr>
          <w:rFonts w:cs="Arial"/>
          <w:sz w:val="24"/>
          <w:szCs w:val="24"/>
        </w:rPr>
        <w:t>saludable con 4 proyectos.</w:t>
      </w:r>
    </w:p>
    <w:p w14:paraId="1A5CB78A" w14:textId="77777777" w:rsidR="00D36D66" w:rsidRDefault="00090C4C" w:rsidP="00D36D6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947FE2">
        <w:rPr>
          <w:rFonts w:cs="Arial"/>
          <w:b/>
          <w:sz w:val="24"/>
          <w:szCs w:val="24"/>
        </w:rPr>
        <w:t>VER ANEXO</w:t>
      </w:r>
      <w:r w:rsidR="00200BDD">
        <w:rPr>
          <w:rFonts w:cs="Arial"/>
          <w:b/>
          <w:sz w:val="24"/>
          <w:szCs w:val="24"/>
        </w:rPr>
        <w:t>S</w:t>
      </w:r>
    </w:p>
    <w:p w14:paraId="71F9D902" w14:textId="77777777" w:rsidR="00200BDD" w:rsidRPr="00947FE2" w:rsidRDefault="00200BDD" w:rsidP="00D36D6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1907248E" w14:textId="77777777" w:rsidR="00BD4526" w:rsidRDefault="00BD4526" w:rsidP="00581ABC">
      <w:pPr>
        <w:pStyle w:val="Prrafodelist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Cuáles programas y proyectos aún no se han terminado de ejecutar y/o no se han liquidado?</w:t>
      </w:r>
    </w:p>
    <w:p w14:paraId="421214C2" w14:textId="77777777" w:rsidR="00200BDD" w:rsidRDefault="00200BDD" w:rsidP="00200BD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4AB320A8" w14:textId="77777777" w:rsidR="00090C4C" w:rsidRDefault="00200BDD" w:rsidP="00090C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w:t>
      </w:r>
      <w:r w:rsidR="00090C4C">
        <w:rPr>
          <w:rFonts w:cs="Arial"/>
          <w:sz w:val="24"/>
          <w:szCs w:val="24"/>
        </w:rPr>
        <w:t>En el programa de altos logros y liderazgo deportivo, se encuentra en ejecución el proyecto de preparación y participación de Bolívar a juegos nacionales 2015.</w:t>
      </w:r>
    </w:p>
    <w:p w14:paraId="54F8A020" w14:textId="77777777" w:rsidR="00090C4C" w:rsidRDefault="00090C4C" w:rsidP="00090C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En el programa de infraestructura deportiva se encuentra en ejecución la construcción de 20 parques infantiles, el parque el espíritu del manglar y el coliseo de alto de rendimiento del municipio de santa rosa del sur.</w:t>
      </w:r>
    </w:p>
    <w:p w14:paraId="6123D652" w14:textId="77777777" w:rsidR="00090C4C" w:rsidRDefault="00090C4C" w:rsidP="00090C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En el programa de hábitos y estilo de vida saludable, se encuentra en ejecución el proyecto por tu salud, ponte pilas.</w:t>
      </w:r>
    </w:p>
    <w:p w14:paraId="36E1FACE" w14:textId="77777777" w:rsidR="00090C4C" w:rsidRDefault="00090C4C" w:rsidP="00090C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En el programa deporte social y comunitario, se encuentra en ejecución el proyecto de escuelas recreativas dirigidas a niños entre 7 y 12 años en los municipios de los montes de María y dique bolivarense y el proyecto a apoyo tradicionales a los juegos a las personas es situación de discapacidad en los municipios de los montes de María .</w:t>
      </w:r>
    </w:p>
    <w:p w14:paraId="165F83B6" w14:textId="77777777" w:rsidR="00090C4C" w:rsidRPr="00200BDD" w:rsidRDefault="00090C4C" w:rsidP="0020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694C8C8B" w14:textId="77777777" w:rsidR="00BD4526" w:rsidRDefault="00A0697D" w:rsidP="00027FA8">
      <w:pPr>
        <w:pStyle w:val="Prrafodelist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 IDERBOL </w:t>
      </w:r>
      <w:r w:rsidR="00027FA8" w:rsidRPr="00027FA8">
        <w:rPr>
          <w:rFonts w:cs="Arial"/>
          <w:sz w:val="24"/>
          <w:szCs w:val="24"/>
        </w:rPr>
        <w:t>realiza la articulación de los programas y proyectos de inversión pública, acorde a sus competencias y los objetivos de desarrollo  planteados en los Planes de Desarrollo?</w:t>
      </w:r>
    </w:p>
    <w:p w14:paraId="38B8AFE0" w14:textId="77777777" w:rsidR="00200BDD" w:rsidRDefault="00200BDD" w:rsidP="00200BDD">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203FF620" w14:textId="77777777" w:rsidR="00090C4C" w:rsidRDefault="00200BDD" w:rsidP="00090C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w:t>
      </w:r>
      <w:r w:rsidR="00090C4C">
        <w:rPr>
          <w:rFonts w:cs="Arial"/>
          <w:sz w:val="24"/>
          <w:szCs w:val="24"/>
        </w:rPr>
        <w:t>Si los ejecuta teniendo en cuenta</w:t>
      </w:r>
      <w:r>
        <w:rPr>
          <w:rFonts w:cs="Arial"/>
          <w:sz w:val="24"/>
          <w:szCs w:val="24"/>
        </w:rPr>
        <w:t xml:space="preserve"> las líneas estratégicas del Plan de D</w:t>
      </w:r>
      <w:r w:rsidR="00090C4C">
        <w:rPr>
          <w:rFonts w:cs="Arial"/>
          <w:sz w:val="24"/>
          <w:szCs w:val="24"/>
        </w:rPr>
        <w:t xml:space="preserve">esarrollo Bolívar </w:t>
      </w:r>
      <w:r w:rsidR="00947FE2">
        <w:rPr>
          <w:rFonts w:cs="Arial"/>
          <w:sz w:val="24"/>
          <w:szCs w:val="24"/>
        </w:rPr>
        <w:t>ganador.</w:t>
      </w:r>
    </w:p>
    <w:p w14:paraId="50D1E39E" w14:textId="77777777" w:rsidR="00BD4526" w:rsidRDefault="00BD4526" w:rsidP="00BD4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1F1614DE" w14:textId="77777777" w:rsidR="00BD4526" w:rsidRPr="00BD4526" w:rsidRDefault="00BD4526" w:rsidP="00BD4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2D2B54C7" w14:textId="77777777" w:rsidR="00FA2115" w:rsidRPr="00581ABC" w:rsidRDefault="00FA2115" w:rsidP="00581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581ABC">
        <w:rPr>
          <w:rFonts w:cs="Arial"/>
          <w:b/>
          <w:sz w:val="24"/>
          <w:szCs w:val="24"/>
        </w:rPr>
        <w:t>Preguntas generales:</w:t>
      </w:r>
    </w:p>
    <w:p w14:paraId="72601EBF" w14:textId="77777777" w:rsidR="00FA2115" w:rsidRDefault="00FA2115" w:rsidP="00027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6C887806" w14:textId="77777777" w:rsidR="00027FA8" w:rsidRDefault="00027FA8" w:rsidP="00027FA8">
      <w:pPr>
        <w:pStyle w:val="Prrafodelist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¿Quién o quienes formulan los programas y proyectos de inv</w:t>
      </w:r>
      <w:r w:rsidR="00090C4C">
        <w:rPr>
          <w:rFonts w:cs="Arial"/>
          <w:sz w:val="24"/>
          <w:szCs w:val="24"/>
        </w:rPr>
        <w:t>ersión de lDERBOL</w:t>
      </w:r>
      <w:r>
        <w:rPr>
          <w:rFonts w:cs="Arial"/>
          <w:sz w:val="24"/>
          <w:szCs w:val="24"/>
        </w:rPr>
        <w:t>?</w:t>
      </w:r>
    </w:p>
    <w:p w14:paraId="4A717B16" w14:textId="77777777" w:rsidR="004352C3" w:rsidRDefault="004352C3" w:rsidP="004352C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7E8BCD09" w14:textId="77777777" w:rsidR="00090C4C" w:rsidRDefault="000143F3" w:rsidP="00090C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w:t>
      </w:r>
      <w:r w:rsidR="00090C4C">
        <w:rPr>
          <w:rFonts w:cs="Arial"/>
          <w:sz w:val="24"/>
          <w:szCs w:val="24"/>
        </w:rPr>
        <w:t>Los programas y proyectos son formulados por la Asesora de proyectos de la institución.</w:t>
      </w:r>
    </w:p>
    <w:p w14:paraId="5445CE80" w14:textId="77777777" w:rsidR="004352C3" w:rsidRDefault="004352C3" w:rsidP="00090C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150FE4A3" w14:textId="77777777" w:rsidR="007D64FE" w:rsidRDefault="007D64FE" w:rsidP="00027FA8">
      <w:pPr>
        <w:pStyle w:val="Prrafodelist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¿Cuáles son los programas y proyectos que requieren ser liquidados en el mes de enero de 2016?</w:t>
      </w:r>
    </w:p>
    <w:p w14:paraId="1DC2F66B" w14:textId="77777777" w:rsidR="004352C3" w:rsidRDefault="004352C3" w:rsidP="004352C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5B7418FF" w14:textId="77777777" w:rsidR="00090C4C" w:rsidRDefault="000143F3" w:rsidP="00090C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Aquellos proyectos que terminan ejecución el 31 de Diciembre de 2015</w:t>
      </w:r>
      <w:r w:rsidR="004352C3">
        <w:rPr>
          <w:rFonts w:cs="Arial"/>
          <w:sz w:val="24"/>
          <w:szCs w:val="24"/>
        </w:rPr>
        <w:t>.</w:t>
      </w:r>
    </w:p>
    <w:p w14:paraId="0FEFDC56" w14:textId="77777777" w:rsidR="004352C3" w:rsidRDefault="004352C3" w:rsidP="00090C4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7FE47FB8" w14:textId="77777777" w:rsidR="007D64FE" w:rsidRDefault="007D64FE" w:rsidP="00027FA8">
      <w:pPr>
        <w:pStyle w:val="Prrafodelist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Cuáles son los programas y proyectos que siguen vigentes y cuál es la fecha de finalización?</w:t>
      </w:r>
    </w:p>
    <w:p w14:paraId="7C04A3AF" w14:textId="77777777" w:rsidR="004352C3" w:rsidRDefault="004352C3" w:rsidP="004352C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59087BDD" w14:textId="77777777" w:rsidR="000143F3" w:rsidRDefault="004352C3" w:rsidP="000143F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w:t>
      </w:r>
      <w:r w:rsidR="000143F3">
        <w:rPr>
          <w:rFonts w:cs="Arial"/>
          <w:sz w:val="24"/>
          <w:szCs w:val="24"/>
        </w:rPr>
        <w:t>Los programas que se iniciaron el 01 de enero de 2012 y culminan el 31 de dicie</w:t>
      </w:r>
      <w:r>
        <w:rPr>
          <w:rFonts w:cs="Arial"/>
          <w:sz w:val="24"/>
          <w:szCs w:val="24"/>
        </w:rPr>
        <w:t>mbre de 2015 son los siguientes</w:t>
      </w:r>
      <w:r w:rsidR="000143F3">
        <w:rPr>
          <w:rFonts w:cs="Arial"/>
          <w:sz w:val="24"/>
          <w:szCs w:val="24"/>
        </w:rPr>
        <w:t xml:space="preserve">: </w:t>
      </w:r>
    </w:p>
    <w:p w14:paraId="3584C0E7" w14:textId="77777777" w:rsidR="000143F3" w:rsidRDefault="000143F3" w:rsidP="000143F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Altos logros y liderazgo deportivo </w:t>
      </w:r>
    </w:p>
    <w:p w14:paraId="40E91BCF" w14:textId="77777777" w:rsidR="000143F3" w:rsidRDefault="000143F3" w:rsidP="000143F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Infraestructura deportiva </w:t>
      </w:r>
    </w:p>
    <w:p w14:paraId="49DCAF63" w14:textId="77777777" w:rsidR="000143F3" w:rsidRDefault="000143F3" w:rsidP="000143F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Deporte formativo</w:t>
      </w:r>
    </w:p>
    <w:p w14:paraId="324144FA" w14:textId="77777777" w:rsidR="000143F3" w:rsidRDefault="000143F3" w:rsidP="000143F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Deporte social y comunitario</w:t>
      </w:r>
    </w:p>
    <w:p w14:paraId="0D0006C3" w14:textId="77777777" w:rsidR="000143F3" w:rsidRDefault="000143F3" w:rsidP="000143F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Hábitos y estilos de vida saludable </w:t>
      </w:r>
    </w:p>
    <w:p w14:paraId="55101572" w14:textId="77777777" w:rsidR="004352C3" w:rsidRDefault="004352C3" w:rsidP="000143F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65138F80" w14:textId="77777777" w:rsidR="004352C3" w:rsidRDefault="004352C3" w:rsidP="000143F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A752094" w14:textId="77777777" w:rsidR="00027FA8" w:rsidRDefault="00027FA8" w:rsidP="00027FA8">
      <w:pPr>
        <w:pStyle w:val="Prrafodelist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027FA8">
        <w:rPr>
          <w:rFonts w:cs="Arial"/>
          <w:sz w:val="24"/>
          <w:szCs w:val="24"/>
        </w:rPr>
        <w:t>¿El Banco de Programas y Proyectos cuenta con una base actualizada de los P</w:t>
      </w:r>
      <w:r w:rsidR="00834997">
        <w:rPr>
          <w:rFonts w:cs="Arial"/>
          <w:sz w:val="24"/>
          <w:szCs w:val="24"/>
        </w:rPr>
        <w:t>rogramas y proyectos</w:t>
      </w:r>
      <w:r w:rsidRPr="00027FA8">
        <w:rPr>
          <w:rFonts w:cs="Arial"/>
          <w:sz w:val="24"/>
          <w:szCs w:val="24"/>
        </w:rPr>
        <w:t xml:space="preserve"> radicados, registrado, priorizados y en ejecución?</w:t>
      </w:r>
    </w:p>
    <w:p w14:paraId="3A6FAA01" w14:textId="77777777" w:rsidR="004352C3" w:rsidRDefault="004352C3" w:rsidP="004352C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68D9B2D7" w14:textId="77777777" w:rsidR="000143F3" w:rsidRDefault="004352C3" w:rsidP="000143F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R/NO APLICA.</w:t>
      </w:r>
    </w:p>
    <w:p w14:paraId="02AED114" w14:textId="77777777" w:rsidR="004352C3" w:rsidRDefault="004352C3" w:rsidP="000143F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0797A01F" w14:textId="77777777" w:rsidR="00834997" w:rsidRDefault="00B47771" w:rsidP="00B47771">
      <w:pPr>
        <w:pStyle w:val="Prrafodelist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B47771">
        <w:rPr>
          <w:rFonts w:cs="Arial"/>
          <w:sz w:val="24"/>
          <w:szCs w:val="24"/>
        </w:rPr>
        <w:t xml:space="preserve">¿La entidad territorial formula todos sus proyectos </w:t>
      </w:r>
      <w:r>
        <w:rPr>
          <w:rFonts w:cs="Arial"/>
          <w:sz w:val="24"/>
          <w:szCs w:val="24"/>
        </w:rPr>
        <w:t>de inversión pública  en la MGA</w:t>
      </w:r>
      <w:r w:rsidRPr="00B47771">
        <w:rPr>
          <w:rFonts w:cs="Arial"/>
          <w:sz w:val="24"/>
          <w:szCs w:val="24"/>
        </w:rPr>
        <w:t>?</w:t>
      </w:r>
    </w:p>
    <w:p w14:paraId="5EE66D0D" w14:textId="77777777" w:rsidR="004352C3" w:rsidRDefault="004352C3" w:rsidP="004352C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48F26780" w14:textId="77777777" w:rsidR="000143F3" w:rsidRDefault="000143F3" w:rsidP="00014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cs="Arial"/>
          <w:sz w:val="24"/>
          <w:szCs w:val="24"/>
        </w:rPr>
      </w:pPr>
      <w:r>
        <w:rPr>
          <w:rFonts w:cs="Arial"/>
          <w:sz w:val="24"/>
          <w:szCs w:val="24"/>
        </w:rPr>
        <w:t xml:space="preserve">       R/</w:t>
      </w:r>
      <w:r w:rsidR="004352C3">
        <w:rPr>
          <w:rFonts w:cs="Arial"/>
          <w:sz w:val="24"/>
          <w:szCs w:val="24"/>
        </w:rPr>
        <w:t>Si.</w:t>
      </w:r>
    </w:p>
    <w:p w14:paraId="1679779D" w14:textId="77777777" w:rsidR="004352C3" w:rsidRPr="000143F3" w:rsidRDefault="004352C3" w:rsidP="00014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cs="Arial"/>
          <w:sz w:val="24"/>
          <w:szCs w:val="24"/>
        </w:rPr>
      </w:pPr>
    </w:p>
    <w:p w14:paraId="4CEE7AE8" w14:textId="77777777" w:rsidR="00B47771" w:rsidRDefault="00B47771" w:rsidP="00B47771">
      <w:pPr>
        <w:pStyle w:val="Prrafodelist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B47771">
        <w:rPr>
          <w:rFonts w:cs="Arial"/>
          <w:sz w:val="24"/>
          <w:szCs w:val="24"/>
        </w:rPr>
        <w:t>¿El Banco de Programas y Proyectos realiza el cierre de los proyectos al finalizar su ejecución?</w:t>
      </w:r>
    </w:p>
    <w:p w14:paraId="73EDEAF3" w14:textId="77777777" w:rsidR="004352C3" w:rsidRDefault="004352C3" w:rsidP="004352C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095B4FDC" w14:textId="77777777" w:rsidR="00B47771" w:rsidRDefault="000143F3" w:rsidP="00B4777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R/NO APLICA</w:t>
      </w:r>
      <w:r w:rsidR="004352C3">
        <w:rPr>
          <w:rFonts w:cs="Arial"/>
          <w:sz w:val="24"/>
          <w:szCs w:val="24"/>
        </w:rPr>
        <w:t>.</w:t>
      </w:r>
    </w:p>
    <w:p w14:paraId="0F136DD6" w14:textId="77777777" w:rsidR="004352C3" w:rsidRPr="00027FA8" w:rsidRDefault="004352C3" w:rsidP="00B4777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77696615" w14:textId="77777777" w:rsidR="00EE3C83" w:rsidRPr="00C601F9" w:rsidRDefault="00C601F9" w:rsidP="00EE3C83">
      <w:pPr>
        <w:pStyle w:val="Prrafodelista"/>
        <w:numPr>
          <w:ilvl w:val="1"/>
          <w:numId w:val="38"/>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cs="Arial"/>
          <w:b/>
          <w:sz w:val="24"/>
          <w:szCs w:val="24"/>
        </w:rPr>
      </w:pPr>
      <w:r w:rsidRPr="00C601F9">
        <w:rPr>
          <w:rFonts w:cs="Arial"/>
          <w:b/>
          <w:sz w:val="24"/>
          <w:szCs w:val="24"/>
        </w:rPr>
        <w:t>Gobierno en Línea y Sistemas de Información</w:t>
      </w:r>
    </w:p>
    <w:p w14:paraId="217E2E70" w14:textId="77777777" w:rsidR="00661A15" w:rsidRDefault="00661A15" w:rsidP="00661A15">
      <w:pPr>
        <w:pStyle w:val="Prrafodelista"/>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cs="Arial"/>
          <w:sz w:val="24"/>
          <w:szCs w:val="24"/>
        </w:rPr>
      </w:pPr>
    </w:p>
    <w:tbl>
      <w:tblPr>
        <w:tblStyle w:val="Tabladecuadrcula1clara-nfasis11"/>
        <w:tblW w:w="0" w:type="auto"/>
        <w:tblInd w:w="-5" w:type="dxa"/>
        <w:tblLook w:val="04A0" w:firstRow="1" w:lastRow="0" w:firstColumn="1" w:lastColumn="0" w:noHBand="0" w:noVBand="1"/>
      </w:tblPr>
      <w:tblGrid>
        <w:gridCol w:w="7613"/>
        <w:gridCol w:w="1220"/>
      </w:tblGrid>
      <w:tr w:rsidR="00661A15" w:rsidRPr="00A02003" w14:paraId="4B81820D" w14:textId="77777777" w:rsidTr="00AC6E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00C84D71" w14:textId="77777777" w:rsidR="00661A15" w:rsidRPr="00A02003" w:rsidRDefault="00661A15" w:rsidP="00AC6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sz w:val="24"/>
                <w:szCs w:val="24"/>
              </w:rPr>
            </w:pPr>
            <w:r w:rsidRPr="00A02003">
              <w:rPr>
                <w:rFonts w:cs="Arial"/>
                <w:sz w:val="24"/>
                <w:szCs w:val="24"/>
              </w:rPr>
              <w:t>Lista de Chequeo</w:t>
            </w:r>
          </w:p>
        </w:tc>
        <w:tc>
          <w:tcPr>
            <w:tcW w:w="1178" w:type="dxa"/>
          </w:tcPr>
          <w:p w14:paraId="1F4F97DB" w14:textId="77777777" w:rsidR="00661A15" w:rsidRPr="00A02003" w:rsidRDefault="00661A15" w:rsidP="00AC6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100000000000" w:firstRow="1" w:lastRow="0" w:firstColumn="0" w:lastColumn="0" w:oddVBand="0" w:evenVBand="0" w:oddHBand="0" w:evenHBand="0" w:firstRowFirstColumn="0" w:firstRowLastColumn="0" w:lastRowFirstColumn="0" w:lastRowLastColumn="0"/>
              <w:rPr>
                <w:rFonts w:cs="Arial"/>
                <w:sz w:val="24"/>
                <w:szCs w:val="24"/>
              </w:rPr>
            </w:pPr>
            <w:r w:rsidRPr="00A02003">
              <w:rPr>
                <w:rFonts w:cs="Arial"/>
                <w:sz w:val="24"/>
                <w:szCs w:val="24"/>
              </w:rPr>
              <w:t xml:space="preserve">Recibido </w:t>
            </w:r>
          </w:p>
        </w:tc>
      </w:tr>
      <w:tr w:rsidR="00661A15" w14:paraId="6EB36E1C" w14:textId="77777777" w:rsidTr="00AC6E48">
        <w:tc>
          <w:tcPr>
            <w:cnfStyle w:val="001000000000" w:firstRow="0" w:lastRow="0" w:firstColumn="1" w:lastColumn="0" w:oddVBand="0" w:evenVBand="0" w:oddHBand="0" w:evenHBand="0" w:firstRowFirstColumn="0" w:firstRowLastColumn="0" w:lastRowFirstColumn="0" w:lastRowLastColumn="0"/>
            <w:tcW w:w="7650" w:type="dxa"/>
          </w:tcPr>
          <w:p w14:paraId="42671BBB" w14:textId="77777777" w:rsidR="00661A15" w:rsidRPr="00A02003" w:rsidRDefault="00F82A8B" w:rsidP="006F0F46">
            <w:pPr>
              <w:pStyle w:val="Prrafodelist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Pr>
                <w:rFonts w:cs="Arial"/>
                <w:b w:val="0"/>
                <w:sz w:val="24"/>
                <w:szCs w:val="24"/>
              </w:rPr>
              <w:t>Tecnologías disponibles para contacto con los ciudadanos</w:t>
            </w:r>
          </w:p>
        </w:tc>
        <w:tc>
          <w:tcPr>
            <w:tcW w:w="1178" w:type="dxa"/>
          </w:tcPr>
          <w:p w14:paraId="089F9F6B" w14:textId="77777777" w:rsidR="00661A15" w:rsidRDefault="000143F3" w:rsidP="00AC6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b/>
                <w:sz w:val="24"/>
                <w:szCs w:val="24"/>
              </w:rPr>
            </w:pPr>
            <w:r>
              <w:rPr>
                <w:rFonts w:cs="Arial"/>
                <w:b/>
                <w:sz w:val="24"/>
                <w:szCs w:val="24"/>
              </w:rPr>
              <w:t>OK</w:t>
            </w:r>
          </w:p>
        </w:tc>
      </w:tr>
      <w:tr w:rsidR="00661A15" w:rsidRPr="00A46956" w14:paraId="66F731C6" w14:textId="77777777" w:rsidTr="00AC6E48">
        <w:tc>
          <w:tcPr>
            <w:cnfStyle w:val="001000000000" w:firstRow="0" w:lastRow="0" w:firstColumn="1" w:lastColumn="0" w:oddVBand="0" w:evenVBand="0" w:oddHBand="0" w:evenHBand="0" w:firstRowFirstColumn="0" w:firstRowLastColumn="0" w:lastRowFirstColumn="0" w:lastRowLastColumn="0"/>
            <w:tcW w:w="7650" w:type="dxa"/>
          </w:tcPr>
          <w:p w14:paraId="749428BF" w14:textId="77777777" w:rsidR="00661A15" w:rsidRPr="00A02003" w:rsidRDefault="00F82A8B" w:rsidP="00AC6E48">
            <w:pPr>
              <w:pStyle w:val="Prrafodelista"/>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Pr>
                <w:rFonts w:cs="Arial"/>
                <w:b w:val="0"/>
                <w:sz w:val="24"/>
                <w:szCs w:val="24"/>
              </w:rPr>
              <w:t>Tecnologías disponibles para realizar trámites y servicios en línea</w:t>
            </w:r>
          </w:p>
        </w:tc>
        <w:tc>
          <w:tcPr>
            <w:tcW w:w="1178" w:type="dxa"/>
          </w:tcPr>
          <w:p w14:paraId="72EC1BE6" w14:textId="77777777" w:rsidR="00661A15" w:rsidRPr="00A46956" w:rsidRDefault="000143F3" w:rsidP="00AC6E48">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r w:rsidR="00C601F9" w:rsidRPr="00A46956" w14:paraId="44FDDE81" w14:textId="77777777" w:rsidTr="00AC6E48">
        <w:tc>
          <w:tcPr>
            <w:cnfStyle w:val="001000000000" w:firstRow="0" w:lastRow="0" w:firstColumn="1" w:lastColumn="0" w:oddVBand="0" w:evenVBand="0" w:oddHBand="0" w:evenHBand="0" w:firstRowFirstColumn="0" w:firstRowLastColumn="0" w:lastRowFirstColumn="0" w:lastRowLastColumn="0"/>
            <w:tcW w:w="7650" w:type="dxa"/>
          </w:tcPr>
          <w:p w14:paraId="343D7670" w14:textId="77777777" w:rsidR="00C601F9" w:rsidRPr="00A02003" w:rsidRDefault="00B53935" w:rsidP="00AC6E48">
            <w:pPr>
              <w:pStyle w:val="Prrafodelista"/>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Pr>
                <w:rFonts w:cs="Arial"/>
                <w:b w:val="0"/>
                <w:sz w:val="24"/>
                <w:szCs w:val="24"/>
              </w:rPr>
              <w:t>Tecnologías dispon</w:t>
            </w:r>
            <w:r w:rsidR="000143F3">
              <w:rPr>
                <w:rFonts w:cs="Arial"/>
                <w:b w:val="0"/>
                <w:sz w:val="24"/>
                <w:szCs w:val="24"/>
              </w:rPr>
              <w:t xml:space="preserve">ibles en IDERBOL </w:t>
            </w:r>
            <w:r>
              <w:rPr>
                <w:rFonts w:cs="Arial"/>
                <w:b w:val="0"/>
                <w:sz w:val="24"/>
                <w:szCs w:val="24"/>
              </w:rPr>
              <w:t>para uso y mejoramiento de la información</w:t>
            </w:r>
          </w:p>
        </w:tc>
        <w:tc>
          <w:tcPr>
            <w:tcW w:w="1178" w:type="dxa"/>
          </w:tcPr>
          <w:p w14:paraId="34F563AE" w14:textId="77777777" w:rsidR="00C601F9" w:rsidRPr="00A46956" w:rsidRDefault="000143F3" w:rsidP="00AC6E48">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r w:rsidR="00DC0CF9" w:rsidRPr="00A46956" w14:paraId="27F4A8DA" w14:textId="77777777" w:rsidTr="00AC6E48">
        <w:tc>
          <w:tcPr>
            <w:cnfStyle w:val="001000000000" w:firstRow="0" w:lastRow="0" w:firstColumn="1" w:lastColumn="0" w:oddVBand="0" w:evenVBand="0" w:oddHBand="0" w:evenHBand="0" w:firstRowFirstColumn="0" w:firstRowLastColumn="0" w:lastRowFirstColumn="0" w:lastRowLastColumn="0"/>
            <w:tcW w:w="7650" w:type="dxa"/>
          </w:tcPr>
          <w:p w14:paraId="5A4DE1F7" w14:textId="77777777" w:rsidR="00DC0CF9" w:rsidRDefault="00DC0CF9" w:rsidP="00AC6E48">
            <w:pPr>
              <w:pStyle w:val="Prrafodelista"/>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Pr>
                <w:rFonts w:cs="Arial"/>
                <w:b w:val="0"/>
                <w:sz w:val="24"/>
                <w:szCs w:val="24"/>
              </w:rPr>
              <w:t>Procesos y procedimientos automat</w:t>
            </w:r>
            <w:r w:rsidR="000143F3">
              <w:rPr>
                <w:rFonts w:cs="Arial"/>
                <w:b w:val="0"/>
                <w:sz w:val="24"/>
                <w:szCs w:val="24"/>
              </w:rPr>
              <w:t>izados en IDERBOL</w:t>
            </w:r>
          </w:p>
        </w:tc>
        <w:tc>
          <w:tcPr>
            <w:tcW w:w="1178" w:type="dxa"/>
          </w:tcPr>
          <w:p w14:paraId="78E2982B" w14:textId="77777777" w:rsidR="00DC0CF9" w:rsidRPr="00A46956" w:rsidRDefault="000143F3" w:rsidP="00AC6E48">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r w:rsidR="00C601F9" w:rsidRPr="00A46956" w14:paraId="51372604" w14:textId="77777777" w:rsidTr="00AC6E48">
        <w:tc>
          <w:tcPr>
            <w:cnfStyle w:val="001000000000" w:firstRow="0" w:lastRow="0" w:firstColumn="1" w:lastColumn="0" w:oddVBand="0" w:evenVBand="0" w:oddHBand="0" w:evenHBand="0" w:firstRowFirstColumn="0" w:firstRowLastColumn="0" w:lastRowFirstColumn="0" w:lastRowLastColumn="0"/>
            <w:tcW w:w="7650" w:type="dxa"/>
          </w:tcPr>
          <w:p w14:paraId="6FFE7727" w14:textId="77777777" w:rsidR="00C601F9" w:rsidRPr="00A02003" w:rsidRDefault="00ED79F4" w:rsidP="00AC6E48">
            <w:pPr>
              <w:pStyle w:val="Prrafodelista"/>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Pr>
                <w:rFonts w:cs="Arial"/>
                <w:b w:val="0"/>
                <w:sz w:val="24"/>
                <w:szCs w:val="24"/>
              </w:rPr>
              <w:t xml:space="preserve">Marco de seguridad y privacidad de </w:t>
            </w:r>
            <w:r w:rsidR="000143F3">
              <w:rPr>
                <w:rFonts w:cs="Arial"/>
                <w:b w:val="0"/>
                <w:sz w:val="24"/>
                <w:szCs w:val="24"/>
              </w:rPr>
              <w:t>IDERBOL</w:t>
            </w:r>
          </w:p>
        </w:tc>
        <w:tc>
          <w:tcPr>
            <w:tcW w:w="1178" w:type="dxa"/>
          </w:tcPr>
          <w:p w14:paraId="102E09B5" w14:textId="77777777" w:rsidR="00C601F9" w:rsidRPr="00A46956" w:rsidRDefault="000143F3" w:rsidP="00AC6E48">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bl>
    <w:p w14:paraId="4BBA494F" w14:textId="77777777" w:rsidR="006F0F46" w:rsidRDefault="006F0F46" w:rsidP="006F0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449B3E15" w14:textId="77777777" w:rsidR="006F0F46" w:rsidRPr="00581ABC" w:rsidRDefault="006F0F46" w:rsidP="006F0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581ABC">
        <w:rPr>
          <w:rFonts w:cs="Arial"/>
          <w:b/>
          <w:sz w:val="24"/>
          <w:szCs w:val="24"/>
        </w:rPr>
        <w:t xml:space="preserve">Preguntas estratégicas: </w:t>
      </w:r>
    </w:p>
    <w:p w14:paraId="12A97211" w14:textId="77777777" w:rsidR="00661A15" w:rsidRDefault="00661A15" w:rsidP="00EE3C83">
      <w:pPr>
        <w:pStyle w:val="Prrafodelista"/>
        <w:rPr>
          <w:rFonts w:cs="Arial"/>
          <w:sz w:val="24"/>
          <w:szCs w:val="24"/>
        </w:rPr>
      </w:pPr>
    </w:p>
    <w:p w14:paraId="09899FC4" w14:textId="77777777" w:rsidR="006F0F46" w:rsidRDefault="000143F3" w:rsidP="00D367EE">
      <w:pPr>
        <w:pStyle w:val="Prrafodelista"/>
        <w:numPr>
          <w:ilvl w:val="0"/>
          <w:numId w:val="32"/>
        </w:numPr>
        <w:jc w:val="both"/>
        <w:rPr>
          <w:rFonts w:cs="Arial"/>
          <w:sz w:val="24"/>
          <w:szCs w:val="24"/>
        </w:rPr>
      </w:pPr>
      <w:r>
        <w:rPr>
          <w:rFonts w:cs="Arial"/>
          <w:sz w:val="24"/>
          <w:szCs w:val="24"/>
        </w:rPr>
        <w:t>¿IDERBOL</w:t>
      </w:r>
      <w:r w:rsidR="006F0F46" w:rsidRPr="006F0F46">
        <w:rPr>
          <w:rFonts w:cs="Arial"/>
          <w:sz w:val="24"/>
          <w:szCs w:val="24"/>
        </w:rPr>
        <w:t xml:space="preserve"> dispone de canales electrónicos accesibles para brindar información a los usuarios?</w:t>
      </w:r>
    </w:p>
    <w:p w14:paraId="7FC2CE68" w14:textId="77777777" w:rsidR="004352C3" w:rsidRDefault="004352C3" w:rsidP="004352C3">
      <w:pPr>
        <w:pStyle w:val="Prrafodelista"/>
        <w:jc w:val="both"/>
        <w:rPr>
          <w:rFonts w:cs="Arial"/>
          <w:sz w:val="24"/>
          <w:szCs w:val="24"/>
        </w:rPr>
      </w:pPr>
    </w:p>
    <w:p w14:paraId="6F75726D" w14:textId="77777777" w:rsidR="000143F3" w:rsidRDefault="000143F3" w:rsidP="000143F3">
      <w:pPr>
        <w:pStyle w:val="Prrafodelista"/>
        <w:jc w:val="both"/>
        <w:rPr>
          <w:rFonts w:cs="Arial"/>
          <w:sz w:val="24"/>
          <w:szCs w:val="24"/>
        </w:rPr>
      </w:pPr>
      <w:r>
        <w:rPr>
          <w:rFonts w:cs="Arial"/>
          <w:sz w:val="24"/>
          <w:szCs w:val="24"/>
        </w:rPr>
        <w:t xml:space="preserve">R/ </w:t>
      </w:r>
      <w:r w:rsidR="00C646F9">
        <w:rPr>
          <w:rFonts w:cs="Arial"/>
          <w:sz w:val="24"/>
          <w:szCs w:val="24"/>
        </w:rPr>
        <w:t>Si,</w:t>
      </w:r>
      <w:r>
        <w:rPr>
          <w:rFonts w:cs="Arial"/>
          <w:sz w:val="24"/>
          <w:szCs w:val="24"/>
        </w:rPr>
        <w:t xml:space="preserve"> entre los canales electrónicos se encuentran disponibles la pagina web de la entidad, en redes sociales tales como, Facebook, Twiter, Instagram , Canales Electrónicos Externos como el SIGEP , SECOP, COVI.</w:t>
      </w:r>
    </w:p>
    <w:p w14:paraId="07B3A92D" w14:textId="77777777" w:rsidR="004352C3" w:rsidRDefault="004352C3" w:rsidP="000143F3">
      <w:pPr>
        <w:pStyle w:val="Prrafodelista"/>
        <w:jc w:val="both"/>
        <w:rPr>
          <w:rFonts w:cs="Arial"/>
          <w:sz w:val="24"/>
          <w:szCs w:val="24"/>
        </w:rPr>
      </w:pPr>
    </w:p>
    <w:p w14:paraId="126DD447" w14:textId="77777777" w:rsidR="00DE5FF3" w:rsidRDefault="00DE5FF3" w:rsidP="00D367EE">
      <w:pPr>
        <w:pStyle w:val="Prrafodelista"/>
        <w:numPr>
          <w:ilvl w:val="0"/>
          <w:numId w:val="32"/>
        </w:numPr>
        <w:jc w:val="both"/>
        <w:rPr>
          <w:rFonts w:cs="Arial"/>
          <w:sz w:val="24"/>
          <w:szCs w:val="24"/>
        </w:rPr>
      </w:pPr>
      <w:r>
        <w:rPr>
          <w:rFonts w:cs="Arial"/>
          <w:sz w:val="24"/>
          <w:szCs w:val="24"/>
        </w:rPr>
        <w:t>Los usuarios pueden realizar sus peticiones</w:t>
      </w:r>
      <w:r w:rsidR="00D367EE">
        <w:rPr>
          <w:rFonts w:cs="Arial"/>
          <w:sz w:val="24"/>
          <w:szCs w:val="24"/>
        </w:rPr>
        <w:t xml:space="preserve"> o solicitudes</w:t>
      </w:r>
      <w:r>
        <w:rPr>
          <w:rFonts w:cs="Arial"/>
          <w:sz w:val="24"/>
          <w:szCs w:val="24"/>
        </w:rPr>
        <w:t xml:space="preserve"> a través de estos sistemas de información en línea</w:t>
      </w:r>
      <w:r w:rsidR="00D14FED">
        <w:rPr>
          <w:rFonts w:cs="Arial"/>
          <w:sz w:val="24"/>
          <w:szCs w:val="24"/>
        </w:rPr>
        <w:t>?</w:t>
      </w:r>
    </w:p>
    <w:p w14:paraId="1A7572B9" w14:textId="77777777" w:rsidR="004352C3" w:rsidRDefault="004352C3" w:rsidP="004352C3">
      <w:pPr>
        <w:pStyle w:val="Prrafodelista"/>
        <w:jc w:val="both"/>
        <w:rPr>
          <w:rFonts w:cs="Arial"/>
          <w:sz w:val="24"/>
          <w:szCs w:val="24"/>
        </w:rPr>
      </w:pPr>
    </w:p>
    <w:p w14:paraId="26BEEF43" w14:textId="77777777" w:rsidR="000143F3" w:rsidRDefault="00C646F9" w:rsidP="000143F3">
      <w:pPr>
        <w:pStyle w:val="Prrafodelista"/>
        <w:jc w:val="both"/>
        <w:rPr>
          <w:rFonts w:cs="Arial"/>
          <w:sz w:val="24"/>
          <w:szCs w:val="24"/>
        </w:rPr>
      </w:pPr>
      <w:r>
        <w:rPr>
          <w:rFonts w:cs="Arial"/>
          <w:sz w:val="24"/>
          <w:szCs w:val="24"/>
        </w:rPr>
        <w:t xml:space="preserve">R/ </w:t>
      </w:r>
      <w:r w:rsidR="00D14FED">
        <w:rPr>
          <w:rFonts w:cs="Arial"/>
          <w:sz w:val="24"/>
          <w:szCs w:val="24"/>
        </w:rPr>
        <w:t>Si,</w:t>
      </w:r>
      <w:r w:rsidR="000143F3">
        <w:rPr>
          <w:rFonts w:cs="Arial"/>
          <w:sz w:val="24"/>
          <w:szCs w:val="24"/>
        </w:rPr>
        <w:t xml:space="preserve"> por medio de la </w:t>
      </w:r>
      <w:r w:rsidR="00D14FED">
        <w:rPr>
          <w:rFonts w:cs="Arial"/>
          <w:sz w:val="24"/>
          <w:szCs w:val="24"/>
        </w:rPr>
        <w:t>página</w:t>
      </w:r>
      <w:r w:rsidR="004352C3">
        <w:rPr>
          <w:rFonts w:cs="Arial"/>
          <w:sz w:val="24"/>
          <w:szCs w:val="24"/>
        </w:rPr>
        <w:t xml:space="preserve"> web.</w:t>
      </w:r>
    </w:p>
    <w:p w14:paraId="05ED9ED5" w14:textId="77777777" w:rsidR="004352C3" w:rsidRDefault="004352C3" w:rsidP="000143F3">
      <w:pPr>
        <w:pStyle w:val="Prrafodelista"/>
        <w:jc w:val="both"/>
        <w:rPr>
          <w:rFonts w:cs="Arial"/>
          <w:sz w:val="24"/>
          <w:szCs w:val="24"/>
        </w:rPr>
      </w:pPr>
    </w:p>
    <w:p w14:paraId="07F2FB6B" w14:textId="77777777" w:rsidR="00ED79F4" w:rsidRDefault="00ED79F4" w:rsidP="00ED79F4">
      <w:pPr>
        <w:pStyle w:val="Prrafodelista"/>
        <w:numPr>
          <w:ilvl w:val="0"/>
          <w:numId w:val="32"/>
        </w:numPr>
        <w:jc w:val="both"/>
        <w:rPr>
          <w:rFonts w:cs="Arial"/>
          <w:sz w:val="24"/>
          <w:szCs w:val="24"/>
        </w:rPr>
      </w:pPr>
      <w:r>
        <w:rPr>
          <w:rFonts w:cs="Arial"/>
          <w:sz w:val="24"/>
          <w:szCs w:val="24"/>
        </w:rPr>
        <w:t xml:space="preserve">¿Cuál es el </w:t>
      </w:r>
      <w:r w:rsidRPr="00ED79F4">
        <w:rPr>
          <w:rFonts w:cs="Arial"/>
          <w:sz w:val="24"/>
          <w:szCs w:val="24"/>
        </w:rPr>
        <w:t>marco de seguridad y privacidad  de la información y de los sistemas de información</w:t>
      </w:r>
      <w:r w:rsidR="000143F3">
        <w:rPr>
          <w:rFonts w:cs="Arial"/>
          <w:sz w:val="24"/>
          <w:szCs w:val="24"/>
        </w:rPr>
        <w:t xml:space="preserve"> de IDERBOL</w:t>
      </w:r>
      <w:r>
        <w:rPr>
          <w:rFonts w:cs="Arial"/>
          <w:sz w:val="24"/>
          <w:szCs w:val="24"/>
        </w:rPr>
        <w:t>?</w:t>
      </w:r>
    </w:p>
    <w:p w14:paraId="0FA3E787" w14:textId="77777777" w:rsidR="004352C3" w:rsidRDefault="004352C3" w:rsidP="004352C3">
      <w:pPr>
        <w:pStyle w:val="Prrafodelista"/>
        <w:jc w:val="both"/>
        <w:rPr>
          <w:rFonts w:cs="Arial"/>
          <w:sz w:val="24"/>
          <w:szCs w:val="24"/>
        </w:rPr>
      </w:pPr>
    </w:p>
    <w:p w14:paraId="1DF5ED9A" w14:textId="77777777" w:rsidR="000143F3" w:rsidRDefault="00C646F9" w:rsidP="000143F3">
      <w:pPr>
        <w:pStyle w:val="Prrafodelista"/>
        <w:jc w:val="both"/>
        <w:rPr>
          <w:rFonts w:cs="Arial"/>
          <w:sz w:val="24"/>
          <w:szCs w:val="24"/>
        </w:rPr>
      </w:pPr>
      <w:r>
        <w:rPr>
          <w:rFonts w:cs="Arial"/>
          <w:sz w:val="24"/>
          <w:szCs w:val="24"/>
        </w:rPr>
        <w:t>R/</w:t>
      </w:r>
      <w:r w:rsidR="00D14FED">
        <w:rPr>
          <w:rFonts w:cs="Arial"/>
          <w:sz w:val="24"/>
          <w:szCs w:val="24"/>
        </w:rPr>
        <w:t>Se está</w:t>
      </w:r>
      <w:r w:rsidR="004352C3">
        <w:rPr>
          <w:rFonts w:cs="Arial"/>
          <w:sz w:val="24"/>
          <w:szCs w:val="24"/>
        </w:rPr>
        <w:t xml:space="preserve"> utilizando una plataforma CMS p</w:t>
      </w:r>
      <w:r w:rsidR="00D14FED">
        <w:rPr>
          <w:rFonts w:cs="Arial"/>
          <w:sz w:val="24"/>
          <w:szCs w:val="24"/>
        </w:rPr>
        <w:t>ara la  gestión de contenidos en</w:t>
      </w:r>
      <w:r w:rsidR="004352C3">
        <w:rPr>
          <w:rFonts w:cs="Arial"/>
          <w:sz w:val="24"/>
          <w:szCs w:val="24"/>
        </w:rPr>
        <w:t xml:space="preserve"> la página web , la plataforma g</w:t>
      </w:r>
      <w:r w:rsidR="00D14FED">
        <w:rPr>
          <w:rFonts w:cs="Arial"/>
          <w:sz w:val="24"/>
          <w:szCs w:val="24"/>
        </w:rPr>
        <w:t>rupal que permite la seguridad de los contenidos alojados en la página web , además del acceso a usuarios específicos administradores de la pagina.</w:t>
      </w:r>
    </w:p>
    <w:p w14:paraId="7EA8F253" w14:textId="77777777" w:rsidR="006F0F46" w:rsidRPr="00581ABC" w:rsidRDefault="006F0F46" w:rsidP="006F0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581ABC">
        <w:rPr>
          <w:rFonts w:cs="Arial"/>
          <w:b/>
          <w:sz w:val="24"/>
          <w:szCs w:val="24"/>
        </w:rPr>
        <w:t>Preguntas generales:</w:t>
      </w:r>
    </w:p>
    <w:p w14:paraId="32656200" w14:textId="77777777" w:rsidR="002B202C" w:rsidRDefault="00D367EE" w:rsidP="00785BBB">
      <w:pPr>
        <w:pStyle w:val="Prrafodelista"/>
        <w:numPr>
          <w:ilvl w:val="0"/>
          <w:numId w:val="32"/>
        </w:numPr>
        <w:jc w:val="both"/>
        <w:rPr>
          <w:rFonts w:cs="Arial"/>
          <w:sz w:val="24"/>
          <w:szCs w:val="24"/>
        </w:rPr>
      </w:pPr>
      <w:r>
        <w:rPr>
          <w:rFonts w:cs="Arial"/>
          <w:sz w:val="24"/>
          <w:szCs w:val="24"/>
        </w:rPr>
        <w:t>¿Pueden l</w:t>
      </w:r>
      <w:r w:rsidR="002B202C" w:rsidRPr="00DE5FF3">
        <w:rPr>
          <w:rFonts w:cs="Arial"/>
          <w:sz w:val="24"/>
          <w:szCs w:val="24"/>
        </w:rPr>
        <w:t xml:space="preserve">os usuarios </w:t>
      </w:r>
      <w:r>
        <w:rPr>
          <w:rFonts w:cs="Arial"/>
          <w:sz w:val="24"/>
          <w:szCs w:val="24"/>
        </w:rPr>
        <w:t xml:space="preserve">realizar las </w:t>
      </w:r>
      <w:r w:rsidR="002B202C" w:rsidRPr="00DE5FF3">
        <w:rPr>
          <w:rFonts w:cs="Arial"/>
          <w:sz w:val="24"/>
          <w:szCs w:val="24"/>
        </w:rPr>
        <w:t>peticione</w:t>
      </w:r>
      <w:r>
        <w:rPr>
          <w:rFonts w:cs="Arial"/>
          <w:sz w:val="24"/>
          <w:szCs w:val="24"/>
        </w:rPr>
        <w:t>s, quejas, reclamos y denuncias a través de un sistema en línea?</w:t>
      </w:r>
    </w:p>
    <w:p w14:paraId="766D599C" w14:textId="77777777" w:rsidR="00D14FED" w:rsidRDefault="00C646F9" w:rsidP="00D14FED">
      <w:pPr>
        <w:pStyle w:val="Prrafodelista"/>
        <w:jc w:val="both"/>
        <w:rPr>
          <w:rFonts w:cs="Arial"/>
          <w:sz w:val="24"/>
          <w:szCs w:val="24"/>
        </w:rPr>
      </w:pPr>
      <w:r>
        <w:rPr>
          <w:rFonts w:cs="Arial"/>
          <w:sz w:val="24"/>
          <w:szCs w:val="24"/>
        </w:rPr>
        <w:t>R/</w:t>
      </w:r>
      <w:r w:rsidR="00D14FED">
        <w:rPr>
          <w:rFonts w:cs="Arial"/>
          <w:sz w:val="24"/>
          <w:szCs w:val="24"/>
        </w:rPr>
        <w:t xml:space="preserve">Si en la </w:t>
      </w:r>
      <w:r w:rsidR="0033333A">
        <w:rPr>
          <w:rFonts w:cs="Arial"/>
          <w:sz w:val="24"/>
          <w:szCs w:val="24"/>
        </w:rPr>
        <w:t>página</w:t>
      </w:r>
      <w:r w:rsidR="00D52BEC">
        <w:rPr>
          <w:rFonts w:cs="Arial"/>
          <w:sz w:val="24"/>
          <w:szCs w:val="24"/>
        </w:rPr>
        <w:t xml:space="preserve"> </w:t>
      </w:r>
      <w:r w:rsidR="00D14FED">
        <w:rPr>
          <w:rFonts w:cs="Arial"/>
          <w:sz w:val="24"/>
          <w:szCs w:val="24"/>
        </w:rPr>
        <w:t xml:space="preserve"> </w:t>
      </w:r>
      <w:r w:rsidR="0033333A">
        <w:rPr>
          <w:rFonts w:cs="Arial"/>
          <w:sz w:val="24"/>
          <w:szCs w:val="24"/>
        </w:rPr>
        <w:t>web,</w:t>
      </w:r>
      <w:r w:rsidR="00D14FED">
        <w:rPr>
          <w:rFonts w:cs="Arial"/>
          <w:sz w:val="24"/>
          <w:szCs w:val="24"/>
        </w:rPr>
        <w:t xml:space="preserve"> existe un formulario de contacto que permite que cualquier usuario se comunique con cualquier dependencia del instituto.</w:t>
      </w:r>
    </w:p>
    <w:p w14:paraId="5C13BE0A" w14:textId="77777777" w:rsidR="006F0F46" w:rsidRDefault="00785BBB" w:rsidP="00785BBB">
      <w:pPr>
        <w:pStyle w:val="Prrafodelista"/>
        <w:numPr>
          <w:ilvl w:val="0"/>
          <w:numId w:val="32"/>
        </w:numPr>
        <w:jc w:val="both"/>
        <w:rPr>
          <w:rFonts w:cs="Arial"/>
          <w:sz w:val="24"/>
          <w:szCs w:val="24"/>
        </w:rPr>
      </w:pPr>
      <w:r>
        <w:rPr>
          <w:rFonts w:cs="Arial"/>
          <w:sz w:val="24"/>
          <w:szCs w:val="24"/>
        </w:rPr>
        <w:t>¿</w:t>
      </w:r>
      <w:r w:rsidR="002B202C" w:rsidRPr="002B202C">
        <w:rPr>
          <w:rFonts w:cs="Arial"/>
          <w:sz w:val="24"/>
          <w:szCs w:val="24"/>
        </w:rPr>
        <w:t>Los usuarios pueden realizar un trámite o servicio desde la solicitud hasta la obtención del producto  totalmente en líne</w:t>
      </w:r>
      <w:r>
        <w:rPr>
          <w:rFonts w:cs="Arial"/>
          <w:sz w:val="24"/>
          <w:szCs w:val="24"/>
        </w:rPr>
        <w:t>a?</w:t>
      </w:r>
    </w:p>
    <w:p w14:paraId="7C6E75F2" w14:textId="77777777" w:rsidR="00C646F9" w:rsidRDefault="00C646F9" w:rsidP="00C646F9">
      <w:pPr>
        <w:pStyle w:val="Prrafodelista"/>
        <w:jc w:val="both"/>
        <w:rPr>
          <w:rFonts w:cs="Arial"/>
          <w:sz w:val="24"/>
          <w:szCs w:val="24"/>
        </w:rPr>
      </w:pPr>
      <w:r>
        <w:rPr>
          <w:rFonts w:cs="Arial"/>
          <w:sz w:val="24"/>
          <w:szCs w:val="24"/>
        </w:rPr>
        <w:t xml:space="preserve">R/ </w:t>
      </w:r>
      <w:r w:rsidR="0033333A">
        <w:rPr>
          <w:rFonts w:cs="Arial"/>
          <w:sz w:val="24"/>
          <w:szCs w:val="24"/>
        </w:rPr>
        <w:t>Si,</w:t>
      </w:r>
      <w:r>
        <w:rPr>
          <w:rFonts w:cs="Arial"/>
          <w:sz w:val="24"/>
          <w:szCs w:val="24"/>
        </w:rPr>
        <w:t xml:space="preserve"> por medio de la </w:t>
      </w:r>
      <w:r w:rsidR="0033333A">
        <w:rPr>
          <w:rFonts w:cs="Arial"/>
          <w:sz w:val="24"/>
          <w:szCs w:val="24"/>
        </w:rPr>
        <w:t>página</w:t>
      </w:r>
      <w:r>
        <w:rPr>
          <w:rFonts w:cs="Arial"/>
          <w:sz w:val="24"/>
          <w:szCs w:val="24"/>
        </w:rPr>
        <w:t xml:space="preserve"> web se puede acceder a toda la información que se dispone de los eventos deportivos e infraestructura deportiva que se da en la </w:t>
      </w:r>
      <w:r w:rsidR="0033333A">
        <w:rPr>
          <w:rFonts w:cs="Arial"/>
          <w:sz w:val="24"/>
          <w:szCs w:val="24"/>
        </w:rPr>
        <w:t>entidad.</w:t>
      </w:r>
    </w:p>
    <w:p w14:paraId="34AFCFD5" w14:textId="77777777" w:rsidR="00785BBB" w:rsidRDefault="00785BBB" w:rsidP="00785BBB">
      <w:pPr>
        <w:pStyle w:val="Prrafodelista"/>
        <w:numPr>
          <w:ilvl w:val="0"/>
          <w:numId w:val="32"/>
        </w:numPr>
        <w:jc w:val="both"/>
        <w:rPr>
          <w:rFonts w:cs="Arial"/>
          <w:sz w:val="24"/>
          <w:szCs w:val="24"/>
        </w:rPr>
      </w:pPr>
      <w:r>
        <w:rPr>
          <w:rFonts w:cs="Arial"/>
          <w:sz w:val="24"/>
          <w:szCs w:val="24"/>
        </w:rPr>
        <w:t>¿</w:t>
      </w:r>
      <w:r w:rsidRPr="00785BBB">
        <w:rPr>
          <w:rFonts w:cs="Arial"/>
          <w:sz w:val="24"/>
          <w:szCs w:val="24"/>
        </w:rPr>
        <w:t>La entidad cuenta e implementa una estrategia de participación electrónica que busca promover la participación, conocer e involucrar a los usuarios en el que</w:t>
      </w:r>
      <w:r w:rsidR="00A0697D">
        <w:rPr>
          <w:rFonts w:cs="Arial"/>
          <w:sz w:val="24"/>
          <w:szCs w:val="24"/>
        </w:rPr>
        <w:t xml:space="preserve"> </w:t>
      </w:r>
      <w:r w:rsidRPr="00785BBB">
        <w:rPr>
          <w:rFonts w:cs="Arial"/>
          <w:sz w:val="24"/>
          <w:szCs w:val="24"/>
        </w:rPr>
        <w:t>hacer público</w:t>
      </w:r>
      <w:r>
        <w:rPr>
          <w:rFonts w:cs="Arial"/>
          <w:sz w:val="24"/>
          <w:szCs w:val="24"/>
        </w:rPr>
        <w:t>?</w:t>
      </w:r>
    </w:p>
    <w:p w14:paraId="57C4EF3A" w14:textId="77777777" w:rsidR="00C646F9" w:rsidRDefault="00C646F9" w:rsidP="00C646F9">
      <w:pPr>
        <w:pStyle w:val="Prrafodelista"/>
        <w:jc w:val="both"/>
        <w:rPr>
          <w:rFonts w:cs="Arial"/>
          <w:sz w:val="24"/>
          <w:szCs w:val="24"/>
        </w:rPr>
      </w:pPr>
      <w:r>
        <w:rPr>
          <w:rFonts w:cs="Arial"/>
          <w:sz w:val="24"/>
          <w:szCs w:val="24"/>
        </w:rPr>
        <w:t xml:space="preserve">R/ Por medio de la pagina web y redes sociales se le a conocer a todos los usuarios de los </w:t>
      </w:r>
      <w:r w:rsidR="0033333A">
        <w:rPr>
          <w:rFonts w:cs="Arial"/>
          <w:sz w:val="24"/>
          <w:szCs w:val="24"/>
        </w:rPr>
        <w:t>planes,</w:t>
      </w:r>
      <w:r>
        <w:rPr>
          <w:rFonts w:cs="Arial"/>
          <w:sz w:val="24"/>
          <w:szCs w:val="24"/>
        </w:rPr>
        <w:t xml:space="preserve"> proyectos deportivos y de </w:t>
      </w:r>
      <w:r w:rsidR="0033333A">
        <w:rPr>
          <w:rFonts w:cs="Arial"/>
          <w:sz w:val="24"/>
          <w:szCs w:val="24"/>
        </w:rPr>
        <w:t>infraestructura</w:t>
      </w:r>
      <w:r>
        <w:rPr>
          <w:rFonts w:cs="Arial"/>
          <w:sz w:val="24"/>
          <w:szCs w:val="24"/>
        </w:rPr>
        <w:t>,</w:t>
      </w:r>
      <w:r w:rsidR="008969B4">
        <w:rPr>
          <w:rFonts w:cs="Arial"/>
          <w:sz w:val="24"/>
          <w:szCs w:val="24"/>
        </w:rPr>
        <w:t xml:space="preserve"> </w:t>
      </w:r>
      <w:r>
        <w:rPr>
          <w:rFonts w:cs="Arial"/>
          <w:sz w:val="24"/>
          <w:szCs w:val="24"/>
        </w:rPr>
        <w:t>con información actualizada de los eventos deportivos  que se están</w:t>
      </w:r>
      <w:r w:rsidR="008969B4">
        <w:rPr>
          <w:rFonts w:cs="Arial"/>
          <w:sz w:val="24"/>
          <w:szCs w:val="24"/>
        </w:rPr>
        <w:t xml:space="preserve"> realizando y de las obras e infraestructura que se </w:t>
      </w:r>
      <w:r w:rsidR="0033333A">
        <w:rPr>
          <w:rFonts w:cs="Arial"/>
          <w:sz w:val="24"/>
          <w:szCs w:val="24"/>
        </w:rPr>
        <w:t>entregaran</w:t>
      </w:r>
      <w:r w:rsidR="008969B4">
        <w:rPr>
          <w:rFonts w:cs="Arial"/>
          <w:sz w:val="24"/>
          <w:szCs w:val="24"/>
        </w:rPr>
        <w:t xml:space="preserve"> en los diferentes municipios.</w:t>
      </w:r>
    </w:p>
    <w:p w14:paraId="391A5D89" w14:textId="77777777" w:rsidR="00594074" w:rsidRDefault="00594074" w:rsidP="00594074">
      <w:pPr>
        <w:pStyle w:val="Prrafodelista"/>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594074">
        <w:rPr>
          <w:rFonts w:cs="Arial"/>
          <w:sz w:val="24"/>
          <w:szCs w:val="24"/>
        </w:rPr>
        <w:t>¿</w:t>
      </w:r>
      <w:r w:rsidR="002017EE">
        <w:rPr>
          <w:rFonts w:cs="Arial"/>
          <w:sz w:val="24"/>
          <w:szCs w:val="24"/>
        </w:rPr>
        <w:t>Cuáles son los</w:t>
      </w:r>
      <w:r w:rsidRPr="00594074">
        <w:rPr>
          <w:rFonts w:cs="Arial"/>
          <w:sz w:val="24"/>
          <w:szCs w:val="24"/>
        </w:rPr>
        <w:t xml:space="preserve"> si</w:t>
      </w:r>
      <w:r w:rsidR="00DC0CF9">
        <w:rPr>
          <w:rFonts w:cs="Arial"/>
          <w:sz w:val="24"/>
          <w:szCs w:val="24"/>
        </w:rPr>
        <w:t xml:space="preserve">stemas de </w:t>
      </w:r>
      <w:r w:rsidR="00A0697D">
        <w:rPr>
          <w:rFonts w:cs="Arial"/>
          <w:sz w:val="24"/>
          <w:szCs w:val="24"/>
        </w:rPr>
        <w:t>información</w:t>
      </w:r>
      <w:r w:rsidRPr="00594074">
        <w:rPr>
          <w:rFonts w:cs="Arial"/>
          <w:sz w:val="24"/>
          <w:szCs w:val="24"/>
        </w:rPr>
        <w:t xml:space="preserve"> </w:t>
      </w:r>
      <w:r w:rsidR="002017EE">
        <w:rPr>
          <w:rFonts w:cs="Arial"/>
          <w:sz w:val="24"/>
          <w:szCs w:val="24"/>
        </w:rPr>
        <w:t xml:space="preserve">que utiliza la entidad  </w:t>
      </w:r>
      <w:r w:rsidRPr="00594074">
        <w:rPr>
          <w:rFonts w:cs="Arial"/>
          <w:sz w:val="24"/>
          <w:szCs w:val="24"/>
        </w:rPr>
        <w:t xml:space="preserve">(SECOP, CHIP SIGEP, </w:t>
      </w:r>
      <w:r w:rsidR="00277B33">
        <w:rPr>
          <w:rFonts w:cs="Arial"/>
          <w:sz w:val="24"/>
          <w:szCs w:val="24"/>
        </w:rPr>
        <w:t xml:space="preserve">SIEE, </w:t>
      </w:r>
      <w:r w:rsidRPr="00594074">
        <w:rPr>
          <w:rFonts w:cs="Arial"/>
          <w:sz w:val="24"/>
          <w:szCs w:val="24"/>
        </w:rPr>
        <w:t xml:space="preserve">etc.)? </w:t>
      </w:r>
    </w:p>
    <w:p w14:paraId="438325F7" w14:textId="77777777" w:rsidR="008969B4" w:rsidRPr="008969B4" w:rsidRDefault="008969B4" w:rsidP="008969B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se utiliza Secop, Covi, Sigep, Chip. </w:t>
      </w:r>
    </w:p>
    <w:p w14:paraId="19543C5D" w14:textId="77777777" w:rsidR="00DC0CF9" w:rsidRDefault="00277B33" w:rsidP="00DC0CF9">
      <w:pPr>
        <w:pStyle w:val="Prrafodelista"/>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w:t>
      </w:r>
      <w:r w:rsidR="00DC0CF9">
        <w:rPr>
          <w:rFonts w:cs="Arial"/>
          <w:sz w:val="24"/>
          <w:szCs w:val="24"/>
        </w:rPr>
        <w:t xml:space="preserve">Existen </w:t>
      </w:r>
      <w:r w:rsidR="00DC0CF9" w:rsidRPr="00DC0CF9">
        <w:rPr>
          <w:rFonts w:cs="Arial"/>
          <w:sz w:val="24"/>
          <w:szCs w:val="24"/>
        </w:rPr>
        <w:t xml:space="preserve">procesos y procedimientos </w:t>
      </w:r>
      <w:r w:rsidR="008969B4">
        <w:rPr>
          <w:rFonts w:cs="Arial"/>
          <w:sz w:val="24"/>
          <w:szCs w:val="24"/>
        </w:rPr>
        <w:t>automatizados en la entidad</w:t>
      </w:r>
      <w:r>
        <w:rPr>
          <w:rFonts w:cs="Arial"/>
          <w:sz w:val="24"/>
          <w:szCs w:val="24"/>
        </w:rPr>
        <w:t>?, ¿cuáles?</w:t>
      </w:r>
    </w:p>
    <w:p w14:paraId="4F9C8823" w14:textId="77777777" w:rsidR="008969B4" w:rsidRPr="00594074" w:rsidRDefault="008969B4" w:rsidP="008969B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R/ Se encuentra el software SAFE, en la que se registra toda información contable, financiera y presupuestal.</w:t>
      </w:r>
    </w:p>
    <w:p w14:paraId="431F8413" w14:textId="77777777" w:rsidR="00B67C6A" w:rsidRDefault="00B67C6A" w:rsidP="00B67C6A">
      <w:pPr>
        <w:pStyle w:val="Prrafodelista"/>
        <w:numPr>
          <w:ilvl w:val="0"/>
          <w:numId w:val="32"/>
        </w:numPr>
        <w:jc w:val="both"/>
        <w:rPr>
          <w:rFonts w:cs="Arial"/>
          <w:sz w:val="24"/>
          <w:szCs w:val="24"/>
        </w:rPr>
      </w:pPr>
      <w:r>
        <w:rPr>
          <w:rFonts w:cs="Arial"/>
          <w:sz w:val="24"/>
          <w:szCs w:val="24"/>
        </w:rPr>
        <w:t xml:space="preserve">¿Cuenta con un </w:t>
      </w:r>
      <w:r w:rsidRPr="00B67C6A">
        <w:rPr>
          <w:rFonts w:cs="Arial"/>
          <w:sz w:val="24"/>
          <w:szCs w:val="24"/>
        </w:rPr>
        <w:t xml:space="preserve">plan de seguridad y privacidad de la información y de los sistemas </w:t>
      </w:r>
      <w:r w:rsidR="008969B4">
        <w:rPr>
          <w:rFonts w:cs="Arial"/>
          <w:sz w:val="24"/>
          <w:szCs w:val="24"/>
        </w:rPr>
        <w:t xml:space="preserve"> </w:t>
      </w:r>
      <w:r w:rsidRPr="00B67C6A">
        <w:rPr>
          <w:rFonts w:cs="Arial"/>
          <w:sz w:val="24"/>
          <w:szCs w:val="24"/>
        </w:rPr>
        <w:t>de información</w:t>
      </w:r>
      <w:r w:rsidR="00277B33">
        <w:rPr>
          <w:rFonts w:cs="Arial"/>
          <w:sz w:val="24"/>
          <w:szCs w:val="24"/>
        </w:rPr>
        <w:t xml:space="preserve"> implementado?</w:t>
      </w:r>
    </w:p>
    <w:p w14:paraId="2B1AB32E" w14:textId="77777777" w:rsidR="008969B4" w:rsidRPr="002B202C" w:rsidRDefault="008969B4" w:rsidP="008969B4">
      <w:pPr>
        <w:pStyle w:val="Prrafodelista"/>
        <w:jc w:val="both"/>
        <w:rPr>
          <w:rFonts w:cs="Arial"/>
          <w:sz w:val="24"/>
          <w:szCs w:val="24"/>
        </w:rPr>
      </w:pPr>
      <w:r>
        <w:rPr>
          <w:rFonts w:cs="Arial"/>
          <w:sz w:val="24"/>
          <w:szCs w:val="24"/>
        </w:rPr>
        <w:t>Si se cuenta con un plan de y privacidad, cada quince días se realiza backaps de la página web y de la base de datos de la página web.</w:t>
      </w:r>
    </w:p>
    <w:p w14:paraId="3A58C33A" w14:textId="77777777" w:rsidR="00EE3C83" w:rsidRPr="008969B4" w:rsidRDefault="00EE3C83" w:rsidP="008969B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7A4667E6" w14:textId="77777777" w:rsidR="00372AA3" w:rsidRPr="003D23AC" w:rsidRDefault="00EE3C83"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EE3C83">
        <w:rPr>
          <w:rFonts w:cs="Arial"/>
          <w:b/>
          <w:sz w:val="24"/>
          <w:szCs w:val="24"/>
        </w:rPr>
        <w:t xml:space="preserve">1.10 </w:t>
      </w:r>
      <w:r w:rsidR="001067D6" w:rsidRPr="00EE3C83">
        <w:rPr>
          <w:rFonts w:cs="Arial"/>
          <w:b/>
          <w:sz w:val="24"/>
          <w:szCs w:val="24"/>
        </w:rPr>
        <w:t>Transparencia</w:t>
      </w:r>
      <w:r w:rsidR="001067D6" w:rsidRPr="003D23AC">
        <w:rPr>
          <w:rFonts w:cs="Arial"/>
          <w:b/>
          <w:sz w:val="24"/>
          <w:szCs w:val="24"/>
        </w:rPr>
        <w:t>, participación y servicio al ciudadano.</w:t>
      </w:r>
    </w:p>
    <w:p w14:paraId="7A0CEEF8" w14:textId="77777777" w:rsidR="00FC3786" w:rsidRDefault="00FC3786" w:rsidP="00FC3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tbl>
      <w:tblPr>
        <w:tblStyle w:val="Tabladecuadrcula1clara-nfasis11"/>
        <w:tblW w:w="0" w:type="auto"/>
        <w:tblInd w:w="-5" w:type="dxa"/>
        <w:tblLook w:val="04A0" w:firstRow="1" w:lastRow="0" w:firstColumn="1" w:lastColumn="0" w:noHBand="0" w:noVBand="1"/>
      </w:tblPr>
      <w:tblGrid>
        <w:gridCol w:w="7510"/>
        <w:gridCol w:w="1323"/>
      </w:tblGrid>
      <w:tr w:rsidR="00A46956" w:rsidRPr="00A46956" w14:paraId="0A9DA887" w14:textId="77777777" w:rsidTr="00661A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5D388937" w14:textId="77777777" w:rsidR="00A46956" w:rsidRDefault="00A46956" w:rsidP="00A46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sz w:val="24"/>
                <w:szCs w:val="24"/>
              </w:rPr>
            </w:pPr>
            <w:r w:rsidRPr="00A02003">
              <w:rPr>
                <w:rFonts w:cs="Arial"/>
                <w:sz w:val="24"/>
                <w:szCs w:val="24"/>
              </w:rPr>
              <w:t>Lista de Chequeo</w:t>
            </w:r>
          </w:p>
          <w:p w14:paraId="5CF4FD30" w14:textId="77777777" w:rsidR="00C646F9" w:rsidRPr="00A02003" w:rsidRDefault="00C646F9" w:rsidP="00A46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sz w:val="24"/>
                <w:szCs w:val="24"/>
              </w:rPr>
            </w:pPr>
          </w:p>
        </w:tc>
        <w:tc>
          <w:tcPr>
            <w:tcW w:w="1178" w:type="dxa"/>
          </w:tcPr>
          <w:p w14:paraId="3DA1FE18" w14:textId="77777777" w:rsidR="00A46956" w:rsidRPr="00A02003" w:rsidRDefault="00A46956" w:rsidP="002E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100000000000" w:firstRow="1" w:lastRow="0" w:firstColumn="0" w:lastColumn="0" w:oddVBand="0" w:evenVBand="0" w:oddHBand="0" w:evenHBand="0" w:firstRowFirstColumn="0" w:firstRowLastColumn="0" w:lastRowFirstColumn="0" w:lastRowLastColumn="0"/>
              <w:rPr>
                <w:rFonts w:cs="Arial"/>
                <w:sz w:val="24"/>
                <w:szCs w:val="24"/>
              </w:rPr>
            </w:pPr>
            <w:r w:rsidRPr="00A02003">
              <w:rPr>
                <w:rFonts w:cs="Arial"/>
                <w:sz w:val="24"/>
                <w:szCs w:val="24"/>
              </w:rPr>
              <w:t xml:space="preserve">Recibido </w:t>
            </w:r>
          </w:p>
        </w:tc>
      </w:tr>
      <w:tr w:rsidR="00EB55B0" w:rsidRPr="00A46956" w14:paraId="53838300" w14:textId="77777777" w:rsidTr="00661A15">
        <w:tc>
          <w:tcPr>
            <w:cnfStyle w:val="001000000000" w:firstRow="0" w:lastRow="0" w:firstColumn="1" w:lastColumn="0" w:oddVBand="0" w:evenVBand="0" w:oddHBand="0" w:evenHBand="0" w:firstRowFirstColumn="0" w:firstRowLastColumn="0" w:lastRowFirstColumn="0" w:lastRowLastColumn="0"/>
            <w:tcW w:w="7650" w:type="dxa"/>
          </w:tcPr>
          <w:p w14:paraId="5D56F34C" w14:textId="77777777" w:rsidR="00EB55B0" w:rsidRPr="00A02003" w:rsidRDefault="00EB55B0" w:rsidP="00EB55B0">
            <w:pPr>
              <w:pStyle w:val="Prrafodelist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val="0"/>
                <w:sz w:val="24"/>
                <w:szCs w:val="24"/>
              </w:rPr>
            </w:pPr>
            <w:r w:rsidRPr="00A02003">
              <w:rPr>
                <w:rFonts w:cs="Arial"/>
                <w:b w:val="0"/>
                <w:sz w:val="24"/>
                <w:szCs w:val="24"/>
              </w:rPr>
              <w:t>Ubicación de la información p</w:t>
            </w:r>
            <w:r w:rsidR="00B1652B">
              <w:rPr>
                <w:rFonts w:cs="Arial"/>
                <w:b w:val="0"/>
                <w:sz w:val="24"/>
                <w:szCs w:val="24"/>
              </w:rPr>
              <w:t xml:space="preserve">ública de la entidad </w:t>
            </w:r>
            <w:r w:rsidRPr="00A02003">
              <w:rPr>
                <w:rFonts w:cs="Arial"/>
                <w:b w:val="0"/>
                <w:sz w:val="24"/>
                <w:szCs w:val="24"/>
              </w:rPr>
              <w:t xml:space="preserve"> (estructura de la entidad territorial, procedimientos y servicios, directorio de ser</w:t>
            </w:r>
            <w:r w:rsidR="002E01B3" w:rsidRPr="00A02003">
              <w:rPr>
                <w:rFonts w:cs="Arial"/>
                <w:b w:val="0"/>
                <w:sz w:val="24"/>
                <w:szCs w:val="24"/>
              </w:rPr>
              <w:t>vidores públicos, datos abiertos, etc.)</w:t>
            </w:r>
          </w:p>
        </w:tc>
        <w:tc>
          <w:tcPr>
            <w:tcW w:w="1178" w:type="dxa"/>
          </w:tcPr>
          <w:p w14:paraId="6BC0838C" w14:textId="77777777" w:rsidR="00EB55B0" w:rsidRDefault="00B1652B" w:rsidP="002E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b/>
                <w:sz w:val="24"/>
                <w:szCs w:val="24"/>
              </w:rPr>
            </w:pPr>
            <w:r>
              <w:rPr>
                <w:rFonts w:cs="Arial"/>
                <w:b/>
                <w:sz w:val="24"/>
                <w:szCs w:val="24"/>
              </w:rPr>
              <w:t>OK</w:t>
            </w:r>
          </w:p>
        </w:tc>
      </w:tr>
      <w:tr w:rsidR="00A46956" w:rsidRPr="00A46956" w14:paraId="2AAD7117" w14:textId="77777777" w:rsidTr="00661A15">
        <w:tc>
          <w:tcPr>
            <w:cnfStyle w:val="001000000000" w:firstRow="0" w:lastRow="0" w:firstColumn="1" w:lastColumn="0" w:oddVBand="0" w:evenVBand="0" w:oddHBand="0" w:evenHBand="0" w:firstRowFirstColumn="0" w:firstRowLastColumn="0" w:lastRowFirstColumn="0" w:lastRowLastColumn="0"/>
            <w:tcW w:w="7650" w:type="dxa"/>
          </w:tcPr>
          <w:p w14:paraId="77457BA0" w14:textId="77777777" w:rsidR="00A46956" w:rsidRPr="00A02003" w:rsidRDefault="002E01B3" w:rsidP="0058605E">
            <w:pPr>
              <w:pStyle w:val="Prrafodelista"/>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A02003">
              <w:rPr>
                <w:rFonts w:cs="Arial"/>
                <w:b w:val="0"/>
                <w:sz w:val="24"/>
                <w:szCs w:val="24"/>
              </w:rPr>
              <w:t>Plan</w:t>
            </w:r>
            <w:r w:rsidR="00A46956" w:rsidRPr="00A02003">
              <w:rPr>
                <w:rFonts w:cs="Arial"/>
                <w:b w:val="0"/>
                <w:sz w:val="24"/>
                <w:szCs w:val="24"/>
              </w:rPr>
              <w:t xml:space="preserve"> anticorru</w:t>
            </w:r>
            <w:r w:rsidR="00826D51" w:rsidRPr="00A02003">
              <w:rPr>
                <w:rFonts w:cs="Arial"/>
                <w:b w:val="0"/>
                <w:sz w:val="24"/>
                <w:szCs w:val="24"/>
              </w:rPr>
              <w:t>pción de 2012 a 2015</w:t>
            </w:r>
          </w:p>
        </w:tc>
        <w:tc>
          <w:tcPr>
            <w:tcW w:w="1178" w:type="dxa"/>
          </w:tcPr>
          <w:p w14:paraId="3FA4A728" w14:textId="77777777" w:rsidR="00A46956" w:rsidRPr="00A46956" w:rsidRDefault="00B1652B" w:rsidP="00A4695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r w:rsidR="0058605E" w:rsidRPr="00A46956" w14:paraId="50C392FB" w14:textId="77777777" w:rsidTr="00661A15">
        <w:tc>
          <w:tcPr>
            <w:cnfStyle w:val="001000000000" w:firstRow="0" w:lastRow="0" w:firstColumn="1" w:lastColumn="0" w:oddVBand="0" w:evenVBand="0" w:oddHBand="0" w:evenHBand="0" w:firstRowFirstColumn="0" w:firstRowLastColumn="0" w:lastRowFirstColumn="0" w:lastRowLastColumn="0"/>
            <w:tcW w:w="7650" w:type="dxa"/>
          </w:tcPr>
          <w:p w14:paraId="5AD844BD" w14:textId="77777777" w:rsidR="0058605E" w:rsidRPr="00A02003" w:rsidRDefault="0058605E" w:rsidP="008B58FB">
            <w:pPr>
              <w:pStyle w:val="Prrafodelista"/>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A02003">
              <w:rPr>
                <w:rFonts w:cs="Arial"/>
                <w:b w:val="0"/>
                <w:sz w:val="24"/>
                <w:szCs w:val="24"/>
              </w:rPr>
              <w:t xml:space="preserve">Mapas de riesgo de corrupción </w:t>
            </w:r>
            <w:r w:rsidR="008B58FB" w:rsidRPr="00A02003">
              <w:rPr>
                <w:rFonts w:cs="Arial"/>
                <w:b w:val="0"/>
                <w:sz w:val="24"/>
                <w:szCs w:val="24"/>
              </w:rPr>
              <w:t xml:space="preserve">identificados durante </w:t>
            </w:r>
            <w:r w:rsidRPr="00A02003">
              <w:rPr>
                <w:rFonts w:cs="Arial"/>
                <w:b w:val="0"/>
                <w:sz w:val="24"/>
                <w:szCs w:val="24"/>
              </w:rPr>
              <w:t>los últimos cuatro años</w:t>
            </w:r>
          </w:p>
        </w:tc>
        <w:tc>
          <w:tcPr>
            <w:tcW w:w="1178" w:type="dxa"/>
          </w:tcPr>
          <w:p w14:paraId="35D1E825" w14:textId="77777777" w:rsidR="0058605E" w:rsidRPr="00A46956" w:rsidRDefault="00B1652B" w:rsidP="00AC6E48">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r w:rsidR="00A46956" w:rsidRPr="00A46956" w14:paraId="7615E6FB" w14:textId="77777777" w:rsidTr="00661A15">
        <w:tc>
          <w:tcPr>
            <w:cnfStyle w:val="001000000000" w:firstRow="0" w:lastRow="0" w:firstColumn="1" w:lastColumn="0" w:oddVBand="0" w:evenVBand="0" w:oddHBand="0" w:evenHBand="0" w:firstRowFirstColumn="0" w:firstRowLastColumn="0" w:lastRowFirstColumn="0" w:lastRowLastColumn="0"/>
            <w:tcW w:w="7650" w:type="dxa"/>
          </w:tcPr>
          <w:p w14:paraId="79EA8238" w14:textId="77777777" w:rsidR="00A46956" w:rsidRPr="00A02003" w:rsidRDefault="00230B0F" w:rsidP="0058605E">
            <w:pPr>
              <w:pStyle w:val="Prrafodelista"/>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A02003">
              <w:rPr>
                <w:rFonts w:cs="Arial"/>
                <w:b w:val="0"/>
                <w:sz w:val="24"/>
                <w:szCs w:val="24"/>
              </w:rPr>
              <w:t>Ubicación de los i</w:t>
            </w:r>
            <w:r w:rsidR="00A46956" w:rsidRPr="00A02003">
              <w:rPr>
                <w:rFonts w:cs="Arial"/>
                <w:b w:val="0"/>
                <w:sz w:val="24"/>
                <w:szCs w:val="24"/>
              </w:rPr>
              <w:t>nformes de rendición de cue</w:t>
            </w:r>
            <w:r w:rsidR="008B5D8C" w:rsidRPr="00A02003">
              <w:rPr>
                <w:rFonts w:cs="Arial"/>
                <w:b w:val="0"/>
                <w:sz w:val="24"/>
                <w:szCs w:val="24"/>
              </w:rPr>
              <w:t>ntas de los últimos cuatro años</w:t>
            </w:r>
          </w:p>
        </w:tc>
        <w:tc>
          <w:tcPr>
            <w:tcW w:w="1178" w:type="dxa"/>
          </w:tcPr>
          <w:p w14:paraId="349292C9" w14:textId="77777777" w:rsidR="00A46956" w:rsidRPr="00A46956" w:rsidRDefault="00B1652B" w:rsidP="00A4695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N/A</w:t>
            </w:r>
          </w:p>
        </w:tc>
      </w:tr>
      <w:tr w:rsidR="00A46956" w:rsidRPr="00A46956" w14:paraId="374C5E36" w14:textId="77777777" w:rsidTr="00661A15">
        <w:tc>
          <w:tcPr>
            <w:cnfStyle w:val="001000000000" w:firstRow="0" w:lastRow="0" w:firstColumn="1" w:lastColumn="0" w:oddVBand="0" w:evenVBand="0" w:oddHBand="0" w:evenHBand="0" w:firstRowFirstColumn="0" w:firstRowLastColumn="0" w:lastRowFirstColumn="0" w:lastRowLastColumn="0"/>
            <w:tcW w:w="7650" w:type="dxa"/>
          </w:tcPr>
          <w:p w14:paraId="414B33B4" w14:textId="77777777" w:rsidR="00A46956" w:rsidRPr="00A02003" w:rsidRDefault="00A46956" w:rsidP="002E01B3">
            <w:pPr>
              <w:pStyle w:val="Prrafodelista"/>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A02003">
              <w:rPr>
                <w:rFonts w:cs="Arial"/>
                <w:b w:val="0"/>
                <w:sz w:val="24"/>
                <w:szCs w:val="24"/>
              </w:rPr>
              <w:t xml:space="preserve">Documento resumen del estado de avance de la implementación de la política de </w:t>
            </w:r>
            <w:r w:rsidR="008B5D8C" w:rsidRPr="00A02003">
              <w:rPr>
                <w:rFonts w:cs="Arial"/>
                <w:b w:val="0"/>
                <w:sz w:val="24"/>
                <w:szCs w:val="24"/>
              </w:rPr>
              <w:t>acceso a la información pública</w:t>
            </w:r>
          </w:p>
        </w:tc>
        <w:tc>
          <w:tcPr>
            <w:tcW w:w="1178" w:type="dxa"/>
          </w:tcPr>
          <w:p w14:paraId="7D0B586E" w14:textId="77777777" w:rsidR="00A46956" w:rsidRPr="00A46956" w:rsidRDefault="00487407" w:rsidP="00A4695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r w:rsidR="00826D51" w:rsidRPr="00A46956" w14:paraId="723F58CA" w14:textId="77777777" w:rsidTr="00661A15">
        <w:tc>
          <w:tcPr>
            <w:cnfStyle w:val="001000000000" w:firstRow="0" w:lastRow="0" w:firstColumn="1" w:lastColumn="0" w:oddVBand="0" w:evenVBand="0" w:oddHBand="0" w:evenHBand="0" w:firstRowFirstColumn="0" w:firstRowLastColumn="0" w:lastRowFirstColumn="0" w:lastRowLastColumn="0"/>
            <w:tcW w:w="7650" w:type="dxa"/>
          </w:tcPr>
          <w:p w14:paraId="07C706FA" w14:textId="77777777" w:rsidR="00826D51" w:rsidRPr="00A02003" w:rsidRDefault="00826D51" w:rsidP="00A02003">
            <w:pPr>
              <w:pStyle w:val="Prrafodelista"/>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A02003">
              <w:rPr>
                <w:rFonts w:cs="Arial"/>
                <w:b w:val="0"/>
                <w:sz w:val="24"/>
                <w:szCs w:val="24"/>
              </w:rPr>
              <w:t>Procedimientos de atención al ciudadano implementados y documentados</w:t>
            </w:r>
            <w:r w:rsidR="00A02003" w:rsidRPr="00A02003">
              <w:rPr>
                <w:rFonts w:cs="Arial"/>
                <w:b w:val="0"/>
                <w:sz w:val="24"/>
                <w:szCs w:val="24"/>
              </w:rPr>
              <w:t xml:space="preserve"> en la entidad</w:t>
            </w:r>
            <w:r w:rsidR="00B1652B">
              <w:rPr>
                <w:rFonts w:cs="Arial"/>
                <w:b w:val="0"/>
                <w:sz w:val="24"/>
                <w:szCs w:val="24"/>
              </w:rPr>
              <w:t>.</w:t>
            </w:r>
          </w:p>
        </w:tc>
        <w:tc>
          <w:tcPr>
            <w:tcW w:w="1178" w:type="dxa"/>
          </w:tcPr>
          <w:p w14:paraId="796351A0" w14:textId="77777777" w:rsidR="00826D51" w:rsidRPr="00A46956" w:rsidRDefault="00B1652B" w:rsidP="00A46956">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OK</w:t>
            </w:r>
          </w:p>
        </w:tc>
      </w:tr>
    </w:tbl>
    <w:p w14:paraId="033E2C5B" w14:textId="77777777" w:rsidR="00FC3786" w:rsidRPr="004B61D1" w:rsidRDefault="00FC3786"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033852FD" w14:textId="77777777" w:rsidR="009B4FDA" w:rsidRDefault="009B4FDA" w:rsidP="009B4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Preguntas estratégicas:</w:t>
      </w:r>
    </w:p>
    <w:p w14:paraId="22D462AB" w14:textId="77777777" w:rsidR="000006CC" w:rsidRDefault="000006CC" w:rsidP="009B4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48DA11C8" w14:textId="77777777" w:rsidR="009B4FDA" w:rsidRDefault="00BB3CF3" w:rsidP="00BB3CF3">
      <w:pPr>
        <w:pStyle w:val="Prrafodelista"/>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B12DA4">
        <w:rPr>
          <w:rFonts w:cs="Arial"/>
          <w:sz w:val="24"/>
          <w:szCs w:val="24"/>
        </w:rPr>
        <w:t>¿Cuál es el nivel de avance institucional en la implementación de la política de acceso a la  información pública  (Ley 1712 de 2014 y el Decreto 1081 de 2015)? ¿Qué aspectos</w:t>
      </w:r>
      <w:r w:rsidR="00B12DA4" w:rsidRPr="00B12DA4">
        <w:rPr>
          <w:rFonts w:cs="Arial"/>
          <w:sz w:val="24"/>
          <w:szCs w:val="24"/>
        </w:rPr>
        <w:t xml:space="preserve"> de esta política</w:t>
      </w:r>
      <w:r w:rsidRPr="00B12DA4">
        <w:rPr>
          <w:rFonts w:cs="Arial"/>
          <w:sz w:val="24"/>
          <w:szCs w:val="24"/>
        </w:rPr>
        <w:t xml:space="preserve"> se deben implementar en el corto, mediano y largo plazo?</w:t>
      </w:r>
    </w:p>
    <w:p w14:paraId="70E90BC8" w14:textId="77777777" w:rsidR="00487407" w:rsidRDefault="00CF5876" w:rsidP="0048740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w:t>
      </w:r>
      <w:r w:rsidR="00487407">
        <w:rPr>
          <w:rFonts w:cs="Arial"/>
          <w:sz w:val="24"/>
          <w:szCs w:val="24"/>
        </w:rPr>
        <w:t>El nivel de avance institucional en la implementación de política  de acceso a la información es del 65% aproximadamente.</w:t>
      </w:r>
    </w:p>
    <w:p w14:paraId="3775E79A" w14:textId="77777777" w:rsidR="00487407" w:rsidRDefault="00487407" w:rsidP="00487407">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De esta política se puede implementar A corto plazo la publicación en la página web de la entidad, los   requisitos faltantes de lo exigido por la ley 1712 de 2014</w:t>
      </w:r>
      <w:r w:rsidR="001849BA">
        <w:rPr>
          <w:rFonts w:cs="Arial"/>
          <w:sz w:val="24"/>
          <w:szCs w:val="24"/>
        </w:rPr>
        <w:t xml:space="preserve">; a mediano plazo implementar un Software interno para visualización de estados de cuentas de contratistas en general; a largo plazo fortaleciendo e implementación de infraestructura tecnológica en cuanto a correspondencia, PQR, Archivo. </w:t>
      </w:r>
    </w:p>
    <w:p w14:paraId="4142C0CF" w14:textId="77777777" w:rsidR="00D664DE" w:rsidRPr="001849BA" w:rsidRDefault="00D664DE" w:rsidP="00D664DE">
      <w:pPr>
        <w:pStyle w:val="Prrafodelista"/>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¿Cuáles fueron los principales desafíos y dificultades sur</w:t>
      </w:r>
      <w:r w:rsidR="001849BA">
        <w:rPr>
          <w:rFonts w:cs="Arial"/>
          <w:sz w:val="24"/>
          <w:szCs w:val="24"/>
        </w:rPr>
        <w:t>tidos por IDERBOL</w:t>
      </w:r>
      <w:r>
        <w:rPr>
          <w:rFonts w:cs="Arial"/>
          <w:sz w:val="24"/>
          <w:szCs w:val="24"/>
        </w:rPr>
        <w:t xml:space="preserve"> durante los procesos de rendición de cuentas?</w:t>
      </w:r>
    </w:p>
    <w:p w14:paraId="38EB9214" w14:textId="77777777" w:rsidR="001849BA" w:rsidRPr="00A0697D" w:rsidRDefault="00A0697D" w:rsidP="001849B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A0697D">
        <w:rPr>
          <w:rFonts w:cs="Arial"/>
          <w:sz w:val="24"/>
          <w:szCs w:val="24"/>
        </w:rPr>
        <w:t xml:space="preserve">R/ </w:t>
      </w:r>
      <w:r w:rsidR="001849BA" w:rsidRPr="00A0697D">
        <w:rPr>
          <w:rFonts w:cs="Arial"/>
          <w:sz w:val="24"/>
          <w:szCs w:val="24"/>
        </w:rPr>
        <w:t>NO APLICA, Porque IDERBOL Hace un informe de gestión a la gobernación de Bolívar y esta a su vez es la que realiza la rendición de cuentas a la ciudadanía.</w:t>
      </w:r>
    </w:p>
    <w:p w14:paraId="404FCAAE" w14:textId="77777777" w:rsidR="00A02003" w:rsidRDefault="00541E71" w:rsidP="00541E71">
      <w:pPr>
        <w:pStyle w:val="Prrafodelista"/>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w:t>
      </w:r>
      <w:r w:rsidRPr="00541E71">
        <w:rPr>
          <w:rFonts w:cs="Arial"/>
          <w:sz w:val="24"/>
          <w:szCs w:val="24"/>
        </w:rPr>
        <w:t xml:space="preserve">La entidad </w:t>
      </w:r>
      <w:r>
        <w:rPr>
          <w:rFonts w:cs="Arial"/>
          <w:sz w:val="24"/>
          <w:szCs w:val="24"/>
        </w:rPr>
        <w:t xml:space="preserve">tiene </w:t>
      </w:r>
      <w:r w:rsidRPr="00541E71">
        <w:rPr>
          <w:rFonts w:cs="Arial"/>
          <w:sz w:val="24"/>
          <w:szCs w:val="24"/>
        </w:rPr>
        <w:t>implementa</w:t>
      </w:r>
      <w:r>
        <w:rPr>
          <w:rFonts w:cs="Arial"/>
          <w:sz w:val="24"/>
          <w:szCs w:val="24"/>
        </w:rPr>
        <w:t>dos</w:t>
      </w:r>
      <w:r w:rsidRPr="00541E71">
        <w:rPr>
          <w:rFonts w:cs="Arial"/>
          <w:sz w:val="24"/>
          <w:szCs w:val="24"/>
        </w:rPr>
        <w:t xml:space="preserve"> y documenta</w:t>
      </w:r>
      <w:r>
        <w:rPr>
          <w:rFonts w:cs="Arial"/>
          <w:sz w:val="24"/>
          <w:szCs w:val="24"/>
        </w:rPr>
        <w:t>dos</w:t>
      </w:r>
      <w:r w:rsidRPr="00541E71">
        <w:rPr>
          <w:rFonts w:cs="Arial"/>
          <w:sz w:val="24"/>
          <w:szCs w:val="24"/>
        </w:rPr>
        <w:t xml:space="preserve"> los procedimientos de atención al ciudadan</w:t>
      </w:r>
      <w:r>
        <w:rPr>
          <w:rFonts w:cs="Arial"/>
          <w:sz w:val="24"/>
          <w:szCs w:val="24"/>
        </w:rPr>
        <w:t>os?</w:t>
      </w:r>
    </w:p>
    <w:p w14:paraId="501F3EA4" w14:textId="77777777" w:rsidR="001849BA" w:rsidRDefault="001849BA" w:rsidP="001849B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R/ SI, Se encuentra en el plan de anticorrupción y atención al ciudadano. </w:t>
      </w:r>
    </w:p>
    <w:p w14:paraId="59B2F3B7" w14:textId="77777777" w:rsidR="001849BA" w:rsidRPr="00541E71" w:rsidRDefault="001849BA" w:rsidP="001849B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413CA107" w14:textId="77777777" w:rsidR="00541E71" w:rsidRPr="001849BA" w:rsidRDefault="00541E71" w:rsidP="00541E71">
      <w:pPr>
        <w:pStyle w:val="Prrafodelista"/>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E82644">
        <w:rPr>
          <w:rFonts w:cs="Arial"/>
          <w:sz w:val="24"/>
          <w:szCs w:val="24"/>
        </w:rPr>
        <w:t>¿Cuáles son los aspectos prioritarios que deben atenderse  en el componente de atención al ciudadano?</w:t>
      </w:r>
    </w:p>
    <w:p w14:paraId="4DFA5273" w14:textId="77777777" w:rsidR="001849BA" w:rsidRPr="00A02003" w:rsidRDefault="001849BA" w:rsidP="001849B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R/</w:t>
      </w:r>
      <w:r w:rsidR="007A0BB8">
        <w:rPr>
          <w:rFonts w:cs="Arial"/>
          <w:sz w:val="24"/>
          <w:szCs w:val="24"/>
        </w:rPr>
        <w:t xml:space="preserve"> Seguir fortaleciendo y actualizando permanentemente la </w:t>
      </w:r>
      <w:r w:rsidR="0033333A">
        <w:rPr>
          <w:rFonts w:cs="Arial"/>
          <w:sz w:val="24"/>
          <w:szCs w:val="24"/>
        </w:rPr>
        <w:t>página</w:t>
      </w:r>
      <w:r w:rsidR="007A0BB8">
        <w:rPr>
          <w:rFonts w:cs="Arial"/>
          <w:sz w:val="24"/>
          <w:szCs w:val="24"/>
        </w:rPr>
        <w:t xml:space="preserve"> </w:t>
      </w:r>
      <w:r w:rsidR="0033333A">
        <w:rPr>
          <w:rFonts w:cs="Arial"/>
          <w:sz w:val="24"/>
          <w:szCs w:val="24"/>
        </w:rPr>
        <w:t>web,</w:t>
      </w:r>
      <w:r w:rsidR="007A0BB8">
        <w:rPr>
          <w:rFonts w:cs="Arial"/>
          <w:sz w:val="24"/>
          <w:szCs w:val="24"/>
        </w:rPr>
        <w:t xml:space="preserve"> establecer políticas en el plan anticorrupción y atención al ciudadano que ayuden a mejorar la relación ciudadano y el instituto.</w:t>
      </w:r>
    </w:p>
    <w:p w14:paraId="1739D581" w14:textId="77777777" w:rsidR="003B0E93" w:rsidRPr="00E82644" w:rsidRDefault="003B0E93" w:rsidP="00BB3CF3">
      <w:pPr>
        <w:pStyle w:val="Prrafodelista"/>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¿Qué acciones pueden continuar realizándose para mejorar los niveles de transparencia, anticorrupción y servicio al ciudadano?</w:t>
      </w:r>
    </w:p>
    <w:p w14:paraId="20C07388" w14:textId="77777777" w:rsidR="001849BA" w:rsidRDefault="001849BA" w:rsidP="001849B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A0697D">
        <w:rPr>
          <w:rFonts w:cs="Arial"/>
          <w:sz w:val="24"/>
          <w:szCs w:val="24"/>
        </w:rPr>
        <w:t xml:space="preserve">R/ Seguir aplicando y haciendo las publicaciones requeridas y exigidas por la ley 1712 del 2014 Ley de </w:t>
      </w:r>
      <w:r w:rsidR="007A0BB8" w:rsidRPr="00A0697D">
        <w:rPr>
          <w:rFonts w:cs="Arial"/>
          <w:sz w:val="24"/>
          <w:szCs w:val="24"/>
        </w:rPr>
        <w:t>transparencia,</w:t>
      </w:r>
      <w:r w:rsidRPr="00A0697D">
        <w:rPr>
          <w:rFonts w:cs="Arial"/>
          <w:sz w:val="24"/>
          <w:szCs w:val="24"/>
        </w:rPr>
        <w:t xml:space="preserve"> la elaboración del plan anticorrupción atención al ciudadano y el mapa de riesgos de la </w:t>
      </w:r>
      <w:r w:rsidR="0033333A" w:rsidRPr="00A0697D">
        <w:rPr>
          <w:rFonts w:cs="Arial"/>
          <w:sz w:val="24"/>
          <w:szCs w:val="24"/>
        </w:rPr>
        <w:t>entidad,</w:t>
      </w:r>
      <w:r w:rsidRPr="00A0697D">
        <w:rPr>
          <w:rFonts w:cs="Arial"/>
          <w:sz w:val="24"/>
          <w:szCs w:val="24"/>
        </w:rPr>
        <w:t xml:space="preserve"> en la que se establezcan las acciones pertinentes para minimizar y mitigar los riesgos de la entidad</w:t>
      </w:r>
      <w:r>
        <w:rPr>
          <w:rFonts w:cs="Arial"/>
          <w:b/>
          <w:sz w:val="24"/>
          <w:szCs w:val="24"/>
        </w:rPr>
        <w:t>.</w:t>
      </w:r>
    </w:p>
    <w:p w14:paraId="121CEEB1" w14:textId="77777777" w:rsidR="00A0697D" w:rsidRPr="001849BA" w:rsidRDefault="00A0697D" w:rsidP="001849B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7AFDBE4F" w14:textId="77777777" w:rsidR="009B4FDA" w:rsidRDefault="009B4FDA" w:rsidP="009B4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Preguntas generales:</w:t>
      </w:r>
    </w:p>
    <w:p w14:paraId="737ADDDF" w14:textId="77777777" w:rsidR="009B4FDA" w:rsidRPr="003D23AC" w:rsidRDefault="009B4FDA"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4B9EB9E8" w14:textId="77777777" w:rsidR="00FF2FF1" w:rsidRPr="007A0BB8" w:rsidRDefault="000F249A" w:rsidP="00AB7424">
      <w:pPr>
        <w:pStyle w:val="Prrafodelist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3D23AC">
        <w:rPr>
          <w:rFonts w:cs="Arial"/>
          <w:sz w:val="24"/>
          <w:szCs w:val="24"/>
        </w:rPr>
        <w:t>¿</w:t>
      </w:r>
      <w:r w:rsidR="007A0BB8">
        <w:rPr>
          <w:rFonts w:cs="Arial"/>
          <w:sz w:val="24"/>
          <w:szCs w:val="24"/>
        </w:rPr>
        <w:t xml:space="preserve">En la página web de IDERBOL </w:t>
      </w:r>
      <w:r w:rsidR="00FF2FF1" w:rsidRPr="003D23AC">
        <w:rPr>
          <w:rFonts w:cs="Arial"/>
          <w:sz w:val="24"/>
          <w:szCs w:val="24"/>
        </w:rPr>
        <w:t>se encuentra publicada información sobre la estructura de la entidad, los procesos, los procedimientos, los servicios</w:t>
      </w:r>
      <w:r w:rsidR="00F649EC" w:rsidRPr="003D23AC">
        <w:rPr>
          <w:rFonts w:cs="Arial"/>
          <w:sz w:val="24"/>
          <w:szCs w:val="24"/>
        </w:rPr>
        <w:t xml:space="preserve">, los contratos celebrados </w:t>
      </w:r>
      <w:r w:rsidR="00FF2FF1" w:rsidRPr="003D23AC">
        <w:rPr>
          <w:rFonts w:cs="Arial"/>
          <w:sz w:val="24"/>
          <w:szCs w:val="24"/>
        </w:rPr>
        <w:t xml:space="preserve"> y</w:t>
      </w:r>
      <w:r w:rsidR="00F649EC" w:rsidRPr="003D23AC">
        <w:rPr>
          <w:rFonts w:cs="Arial"/>
          <w:sz w:val="24"/>
          <w:szCs w:val="24"/>
        </w:rPr>
        <w:t xml:space="preserve"> el</w:t>
      </w:r>
      <w:r w:rsidR="00FF2FF1" w:rsidRPr="003D23AC">
        <w:rPr>
          <w:rFonts w:cs="Arial"/>
          <w:sz w:val="24"/>
          <w:szCs w:val="24"/>
        </w:rPr>
        <w:t xml:space="preserve"> funcionamiento</w:t>
      </w:r>
      <w:r w:rsidR="00F649EC" w:rsidRPr="003D23AC">
        <w:rPr>
          <w:rFonts w:cs="Arial"/>
          <w:sz w:val="24"/>
          <w:szCs w:val="24"/>
        </w:rPr>
        <w:t xml:space="preserve"> general </w:t>
      </w:r>
      <w:r w:rsidR="00FF2FF1" w:rsidRPr="003D23AC">
        <w:rPr>
          <w:rFonts w:cs="Arial"/>
          <w:sz w:val="24"/>
          <w:szCs w:val="24"/>
        </w:rPr>
        <w:t xml:space="preserve"> de la entidad?</w:t>
      </w:r>
    </w:p>
    <w:p w14:paraId="234EE9E7" w14:textId="77777777" w:rsidR="007A0BB8" w:rsidRPr="00A0697D" w:rsidRDefault="00A0697D" w:rsidP="007A0BB8">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A0697D">
        <w:rPr>
          <w:rFonts w:cs="Arial"/>
          <w:sz w:val="24"/>
          <w:szCs w:val="24"/>
        </w:rPr>
        <w:t xml:space="preserve">R/ </w:t>
      </w:r>
      <w:r w:rsidR="007A0BB8" w:rsidRPr="00A0697D">
        <w:rPr>
          <w:rFonts w:cs="Arial"/>
          <w:sz w:val="24"/>
          <w:szCs w:val="24"/>
        </w:rPr>
        <w:t xml:space="preserve">Si, en la página web podemos encontrar información institucional de IDERBOL, programas, proyectos y planes de acción, plan anual de adquisiciones, informes requeridos  y exigidos por la ley. </w:t>
      </w:r>
    </w:p>
    <w:p w14:paraId="256FF69F" w14:textId="77777777" w:rsidR="00AB7424" w:rsidRPr="007A0BB8" w:rsidRDefault="00BB4017" w:rsidP="00AB7424">
      <w:pPr>
        <w:pStyle w:val="Prrafodelist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3D23AC">
        <w:rPr>
          <w:rFonts w:cs="Arial"/>
          <w:sz w:val="24"/>
          <w:szCs w:val="24"/>
        </w:rPr>
        <w:t>¿Qué acciones adelantó la administración para institucionalizar la política de acceso a la información pública?</w:t>
      </w:r>
      <w:r w:rsidR="00DD52A8">
        <w:rPr>
          <w:rFonts w:cs="Arial"/>
          <w:sz w:val="24"/>
          <w:szCs w:val="24"/>
        </w:rPr>
        <w:t xml:space="preserve"> </w:t>
      </w:r>
    </w:p>
    <w:p w14:paraId="5354F1F9" w14:textId="77777777" w:rsidR="007A0BB8" w:rsidRPr="00A01540" w:rsidRDefault="007A0BB8" w:rsidP="007A0BB8">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 xml:space="preserve">R/ Se tomo como base la ley 1712 de </w:t>
      </w:r>
      <w:r w:rsidR="0033333A">
        <w:rPr>
          <w:rFonts w:cs="Arial"/>
          <w:sz w:val="24"/>
          <w:szCs w:val="24"/>
        </w:rPr>
        <w:t>2014,</w:t>
      </w:r>
      <w:r>
        <w:rPr>
          <w:rFonts w:cs="Arial"/>
          <w:sz w:val="24"/>
          <w:szCs w:val="24"/>
        </w:rPr>
        <w:t xml:space="preserve"> la contratación es publicada en el SECOP Y el COVI, Las hojas de vidas de los funcionarios y contratistas son actualiza</w:t>
      </w:r>
      <w:r w:rsidR="0033333A">
        <w:rPr>
          <w:rFonts w:cs="Arial"/>
          <w:sz w:val="24"/>
          <w:szCs w:val="24"/>
        </w:rPr>
        <w:t>dos en el SIGEP, los informes</w:t>
      </w:r>
      <w:r>
        <w:rPr>
          <w:rFonts w:cs="Arial"/>
          <w:sz w:val="24"/>
          <w:szCs w:val="24"/>
        </w:rPr>
        <w:t xml:space="preserve"> contable y financieros son enviados por el CHIP.</w:t>
      </w:r>
    </w:p>
    <w:p w14:paraId="7CD3D0D8" w14:textId="77777777" w:rsidR="00A01540" w:rsidRPr="00CE2E4D" w:rsidRDefault="00A01540" w:rsidP="00AB7424">
      <w:pPr>
        <w:pStyle w:val="Prrafodelist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¿Existen sistemas de información para atender las solicitudes, quejas o reclamo</w:t>
      </w:r>
      <w:r w:rsidR="00D664DE">
        <w:rPr>
          <w:rFonts w:cs="Arial"/>
          <w:sz w:val="24"/>
          <w:szCs w:val="24"/>
        </w:rPr>
        <w:t xml:space="preserve">s </w:t>
      </w:r>
      <w:r w:rsidR="000006CC">
        <w:rPr>
          <w:rFonts w:cs="Arial"/>
          <w:sz w:val="24"/>
          <w:szCs w:val="24"/>
        </w:rPr>
        <w:t>realizados</w:t>
      </w:r>
      <w:r w:rsidR="00D664DE">
        <w:rPr>
          <w:rFonts w:cs="Arial"/>
          <w:sz w:val="24"/>
          <w:szCs w:val="24"/>
        </w:rPr>
        <w:t xml:space="preserve"> por la ciudadanía?</w:t>
      </w:r>
    </w:p>
    <w:p w14:paraId="64FFE42E" w14:textId="77777777" w:rsidR="00CE2E4D" w:rsidRPr="008A686F" w:rsidRDefault="008A686F" w:rsidP="008A6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cs="Arial"/>
          <w:b/>
          <w:sz w:val="24"/>
          <w:szCs w:val="24"/>
        </w:rPr>
      </w:pPr>
      <w:r>
        <w:rPr>
          <w:rFonts w:cs="Arial"/>
          <w:sz w:val="24"/>
          <w:szCs w:val="24"/>
        </w:rPr>
        <w:t>R/</w:t>
      </w:r>
      <w:r w:rsidR="00CE2E4D" w:rsidRPr="008A686F">
        <w:rPr>
          <w:rFonts w:cs="Arial"/>
          <w:sz w:val="24"/>
          <w:szCs w:val="24"/>
        </w:rPr>
        <w:t>En la página web de la Entidad, existe un link de acceso a la ciudadanía para atender solicitudes, quejas o reclamos.</w:t>
      </w:r>
    </w:p>
    <w:p w14:paraId="47E1A056" w14:textId="77777777" w:rsidR="00A92E69" w:rsidRPr="008A686F" w:rsidRDefault="00721D87" w:rsidP="00AB7424">
      <w:pPr>
        <w:pStyle w:val="Prrafodelist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3D23AC">
        <w:rPr>
          <w:rFonts w:cs="Arial"/>
          <w:sz w:val="24"/>
          <w:szCs w:val="24"/>
        </w:rPr>
        <w:t>¿Las</w:t>
      </w:r>
      <w:r w:rsidR="00AB7424" w:rsidRPr="003D23AC">
        <w:rPr>
          <w:rFonts w:cs="Arial"/>
          <w:sz w:val="24"/>
          <w:szCs w:val="24"/>
        </w:rPr>
        <w:t xml:space="preserve"> organizaciones sociales y la ciudadanía en general realizan informes de recomendaciones y de la evaluación de la gestión de la administración?</w:t>
      </w:r>
    </w:p>
    <w:p w14:paraId="35D0E519" w14:textId="77777777" w:rsidR="008A686F" w:rsidRPr="00697907" w:rsidRDefault="00A0697D" w:rsidP="008A686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R/</w:t>
      </w:r>
      <w:r w:rsidR="008A686F">
        <w:rPr>
          <w:rFonts w:cs="Arial"/>
          <w:sz w:val="24"/>
          <w:szCs w:val="24"/>
        </w:rPr>
        <w:t xml:space="preserve">No aplica </w:t>
      </w:r>
    </w:p>
    <w:p w14:paraId="29F1D277" w14:textId="77777777" w:rsidR="00DD52A8" w:rsidRPr="008A686F" w:rsidRDefault="00697907" w:rsidP="00697907">
      <w:pPr>
        <w:pStyle w:val="Prrafodelist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¿Existen bases de datos de  or</w:t>
      </w:r>
      <w:r w:rsidRPr="00697907">
        <w:rPr>
          <w:rFonts w:cs="Arial"/>
          <w:sz w:val="24"/>
          <w:szCs w:val="24"/>
        </w:rPr>
        <w:t xml:space="preserve">ganizaciones sociales, veedurías ciudadanas, y líderes sociales y otros grupos de interés </w:t>
      </w:r>
      <w:r>
        <w:rPr>
          <w:rFonts w:cs="Arial"/>
          <w:sz w:val="24"/>
          <w:szCs w:val="24"/>
        </w:rPr>
        <w:t>para la administración? ¿Dónde se encuentran</w:t>
      </w:r>
      <w:r w:rsidR="00A01540">
        <w:rPr>
          <w:rFonts w:cs="Arial"/>
          <w:sz w:val="24"/>
          <w:szCs w:val="24"/>
        </w:rPr>
        <w:t>?</w:t>
      </w:r>
    </w:p>
    <w:p w14:paraId="3D23E5AA" w14:textId="77777777" w:rsidR="008A686F" w:rsidRPr="00DD52A8" w:rsidRDefault="00A0697D" w:rsidP="008A686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R/</w:t>
      </w:r>
      <w:r w:rsidR="008A686F">
        <w:rPr>
          <w:rFonts w:cs="Arial"/>
          <w:sz w:val="24"/>
          <w:szCs w:val="24"/>
        </w:rPr>
        <w:t xml:space="preserve">No </w:t>
      </w:r>
    </w:p>
    <w:p w14:paraId="252E7AB5" w14:textId="77777777" w:rsidR="00A10271" w:rsidRPr="008A686F" w:rsidRDefault="00931FAC" w:rsidP="00AB7424">
      <w:pPr>
        <w:pStyle w:val="Prrafodelist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3D23AC">
        <w:rPr>
          <w:rFonts w:cs="Arial"/>
          <w:sz w:val="24"/>
          <w:szCs w:val="24"/>
        </w:rPr>
        <w:t>¿L</w:t>
      </w:r>
      <w:r w:rsidR="00A10271" w:rsidRPr="003D23AC">
        <w:rPr>
          <w:rFonts w:cs="Arial"/>
          <w:sz w:val="24"/>
          <w:szCs w:val="24"/>
        </w:rPr>
        <w:t>os informes de las audiencias públicas de rendición de cuentas</w:t>
      </w:r>
      <w:r w:rsidRPr="003D23AC">
        <w:rPr>
          <w:rFonts w:cs="Arial"/>
          <w:sz w:val="24"/>
          <w:szCs w:val="24"/>
        </w:rPr>
        <w:t xml:space="preserve"> se encuentran en físico o magnético</w:t>
      </w:r>
      <w:r w:rsidR="00A10271" w:rsidRPr="003D23AC">
        <w:rPr>
          <w:rFonts w:cs="Arial"/>
          <w:sz w:val="24"/>
          <w:szCs w:val="24"/>
        </w:rPr>
        <w:t>?</w:t>
      </w:r>
      <w:r w:rsidRPr="003D23AC">
        <w:rPr>
          <w:rFonts w:cs="Arial"/>
          <w:sz w:val="24"/>
          <w:szCs w:val="24"/>
        </w:rPr>
        <w:t xml:space="preserve">  ¿Están publicados en la página web de la entidad </w:t>
      </w:r>
      <w:r w:rsidR="008A686F" w:rsidRPr="003D23AC">
        <w:rPr>
          <w:rFonts w:cs="Arial"/>
          <w:sz w:val="24"/>
          <w:szCs w:val="24"/>
        </w:rPr>
        <w:t>territorial?</w:t>
      </w:r>
      <w:r w:rsidR="008A686F">
        <w:rPr>
          <w:rFonts w:cs="Arial"/>
          <w:sz w:val="24"/>
          <w:szCs w:val="24"/>
        </w:rPr>
        <w:t xml:space="preserve"> </w:t>
      </w:r>
    </w:p>
    <w:p w14:paraId="03264454" w14:textId="77777777" w:rsidR="008A686F" w:rsidRPr="003D23AC" w:rsidRDefault="008A686F" w:rsidP="008A686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R/NO Se hace rendición de cuentas en audiencia pública.</w:t>
      </w:r>
    </w:p>
    <w:p w14:paraId="6E18046F" w14:textId="77777777" w:rsidR="00142CBC" w:rsidRPr="008A686F" w:rsidRDefault="00142CBC" w:rsidP="00AB7424">
      <w:pPr>
        <w:pStyle w:val="Prrafodelist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3D23AC">
        <w:rPr>
          <w:rFonts w:cs="Arial"/>
          <w:sz w:val="24"/>
          <w:szCs w:val="24"/>
        </w:rPr>
        <w:t xml:space="preserve">¿Se han realizado acciones de seguimiento al Plan </w:t>
      </w:r>
      <w:r w:rsidR="00B31F1C" w:rsidRPr="003D23AC">
        <w:rPr>
          <w:rFonts w:cs="Arial"/>
          <w:sz w:val="24"/>
          <w:szCs w:val="24"/>
        </w:rPr>
        <w:t>Anticorrupción</w:t>
      </w:r>
      <w:r w:rsidRPr="003D23AC">
        <w:rPr>
          <w:rFonts w:cs="Arial"/>
          <w:sz w:val="24"/>
          <w:szCs w:val="24"/>
        </w:rPr>
        <w:t xml:space="preserve"> de la entidad? </w:t>
      </w:r>
      <w:r w:rsidR="0049488F" w:rsidRPr="003D23AC">
        <w:rPr>
          <w:rFonts w:cs="Arial"/>
          <w:sz w:val="24"/>
          <w:szCs w:val="24"/>
        </w:rPr>
        <w:t>¿Cuáles acciones se realizaron</w:t>
      </w:r>
      <w:r w:rsidRPr="003D23AC">
        <w:rPr>
          <w:rFonts w:cs="Arial"/>
          <w:sz w:val="24"/>
          <w:szCs w:val="24"/>
        </w:rPr>
        <w:t>?</w:t>
      </w:r>
    </w:p>
    <w:p w14:paraId="2A6EFFD4" w14:textId="77777777" w:rsidR="008A686F" w:rsidRPr="003D23AC" w:rsidRDefault="008A686F" w:rsidP="008A686F">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R/ Si se realiza seguimiento al plan anticorrupción y atención al ciudadano de IBEROL en las fechas 30 de abril, 30 de agosto y 30 de diciembre ; se han realizado acciones que han minimizado los riesgos en la entidad ( se encuentra en pagina web mapa de riesgo)</w:t>
      </w:r>
    </w:p>
    <w:p w14:paraId="7F5928FA" w14:textId="77777777" w:rsidR="004B0E05" w:rsidRDefault="004B0E05"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1A85EB2B" w14:textId="77777777" w:rsidR="00541E71" w:rsidRDefault="00541E71" w:rsidP="008D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1E9B9D46" w14:textId="77777777" w:rsidR="008D674B" w:rsidRPr="003D23AC" w:rsidRDefault="007F4D6A" w:rsidP="00541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Arial"/>
          <w:b/>
          <w:sz w:val="24"/>
          <w:szCs w:val="24"/>
        </w:rPr>
      </w:pPr>
      <w:r w:rsidRPr="00982EE3">
        <w:rPr>
          <w:rFonts w:cs="Arial"/>
          <w:b/>
          <w:sz w:val="24"/>
          <w:szCs w:val="24"/>
        </w:rPr>
        <w:t xml:space="preserve">2. </w:t>
      </w:r>
      <w:r w:rsidR="008D674B" w:rsidRPr="00982EE3">
        <w:rPr>
          <w:rFonts w:cs="Arial"/>
          <w:b/>
          <w:sz w:val="24"/>
          <w:szCs w:val="24"/>
        </w:rPr>
        <w:t xml:space="preserve">Preguntas orientadoras para el </w:t>
      </w:r>
      <w:r w:rsidRPr="00982EE3">
        <w:rPr>
          <w:rFonts w:cs="Arial"/>
          <w:b/>
          <w:sz w:val="24"/>
          <w:szCs w:val="24"/>
        </w:rPr>
        <w:t xml:space="preserve">componente </w:t>
      </w:r>
      <w:r w:rsidR="008D674B" w:rsidRPr="00982EE3">
        <w:rPr>
          <w:rFonts w:cs="Arial"/>
          <w:b/>
          <w:sz w:val="24"/>
          <w:szCs w:val="24"/>
        </w:rPr>
        <w:t xml:space="preserve">de Gestión </w:t>
      </w:r>
      <w:r w:rsidRPr="00982EE3">
        <w:rPr>
          <w:rFonts w:cs="Arial"/>
          <w:b/>
          <w:sz w:val="24"/>
          <w:szCs w:val="24"/>
        </w:rPr>
        <w:t>del</w:t>
      </w:r>
      <w:r w:rsidR="008D674B" w:rsidRPr="00982EE3">
        <w:rPr>
          <w:rFonts w:cs="Arial"/>
          <w:b/>
          <w:sz w:val="24"/>
          <w:szCs w:val="24"/>
        </w:rPr>
        <w:t xml:space="preserve"> Desarrollo </w:t>
      </w:r>
      <w:r w:rsidR="00DC395F" w:rsidRPr="00982EE3">
        <w:rPr>
          <w:rFonts w:cs="Arial"/>
          <w:b/>
          <w:sz w:val="24"/>
          <w:szCs w:val="24"/>
        </w:rPr>
        <w:t>Territorial</w:t>
      </w:r>
    </w:p>
    <w:p w14:paraId="52ED594D" w14:textId="77777777" w:rsidR="008D674B" w:rsidRPr="003D23AC" w:rsidRDefault="008D674B"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7687B4C3" w14:textId="77777777" w:rsidR="00802ECC" w:rsidRDefault="00EB71AC" w:rsidP="009475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3D23AC">
        <w:rPr>
          <w:rFonts w:cs="Arial"/>
          <w:b/>
          <w:sz w:val="24"/>
          <w:szCs w:val="24"/>
        </w:rPr>
        <w:t>Preguntas generales.</w:t>
      </w:r>
    </w:p>
    <w:p w14:paraId="4F2E9C38" w14:textId="77777777" w:rsidR="00EB71AC" w:rsidRPr="003D23AC" w:rsidRDefault="00EB71AC" w:rsidP="009475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4A2BE217" w14:textId="77777777" w:rsidR="00947509" w:rsidRPr="009F7EE0" w:rsidRDefault="00947509" w:rsidP="00847BC7">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 xml:space="preserve">¿Dónde se encuentra compilada y sistematizada la información del eje de gestión del desarrollo territorial? </w:t>
      </w:r>
      <w:r w:rsidRPr="009F7EE0">
        <w:rPr>
          <w:rFonts w:cs="Arial"/>
          <w:sz w:val="24"/>
          <w:szCs w:val="24"/>
        </w:rPr>
        <w:t>¿En los sistemas de información</w:t>
      </w:r>
      <w:r w:rsidR="00A0697D">
        <w:rPr>
          <w:rFonts w:cs="Arial"/>
          <w:sz w:val="24"/>
          <w:szCs w:val="24"/>
        </w:rPr>
        <w:t>?</w:t>
      </w:r>
      <w:r w:rsidR="00A0697D" w:rsidRPr="009F7EE0">
        <w:rPr>
          <w:rFonts w:cs="Arial"/>
          <w:sz w:val="24"/>
          <w:szCs w:val="24"/>
        </w:rPr>
        <w:t xml:space="preserve"> ¿</w:t>
      </w:r>
      <w:r w:rsidRPr="009F7EE0">
        <w:rPr>
          <w:rFonts w:cs="Arial"/>
          <w:sz w:val="24"/>
          <w:szCs w:val="24"/>
        </w:rPr>
        <w:t>En un informe de gestión en físico? O ¿En los instructivos y formatos compilados por el DNP?</w:t>
      </w:r>
    </w:p>
    <w:p w14:paraId="108D6CB7" w14:textId="77777777" w:rsidR="00947509" w:rsidRDefault="00947509"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1C907296" w14:textId="77777777" w:rsidR="000231D5" w:rsidRDefault="000231D5"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6C88B09E" w14:textId="77777777" w:rsidR="00764656" w:rsidRDefault="00982EE3"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 xml:space="preserve">2.1 </w:t>
      </w:r>
      <w:r w:rsidR="00764656">
        <w:rPr>
          <w:rFonts w:cs="Arial"/>
          <w:b/>
          <w:sz w:val="24"/>
          <w:szCs w:val="24"/>
        </w:rPr>
        <w:t>Plan de Desarrollo Territorial</w:t>
      </w:r>
    </w:p>
    <w:p w14:paraId="52EC8C37" w14:textId="77777777" w:rsidR="00764656" w:rsidRPr="00EE30F6" w:rsidRDefault="00764656"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tbl>
      <w:tblPr>
        <w:tblStyle w:val="Tabladecuadrcula1clara-nfasis11"/>
        <w:tblW w:w="0" w:type="auto"/>
        <w:tblLook w:val="04A0" w:firstRow="1" w:lastRow="0" w:firstColumn="1" w:lastColumn="0" w:noHBand="0" w:noVBand="1"/>
      </w:tblPr>
      <w:tblGrid>
        <w:gridCol w:w="7508"/>
        <w:gridCol w:w="1320"/>
      </w:tblGrid>
      <w:tr w:rsidR="000231D5" w:rsidRPr="00EE30F6" w14:paraId="5EF85A75" w14:textId="77777777" w:rsidTr="00EE30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57CC0CB2" w14:textId="77777777" w:rsidR="000231D5" w:rsidRPr="00EE30F6" w:rsidRDefault="000231D5" w:rsidP="00EE3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sz w:val="24"/>
                <w:szCs w:val="24"/>
              </w:rPr>
            </w:pPr>
            <w:r w:rsidRPr="00EE30F6">
              <w:rPr>
                <w:rFonts w:cs="Arial"/>
                <w:sz w:val="24"/>
                <w:szCs w:val="24"/>
              </w:rPr>
              <w:t>Lista de Chequeo</w:t>
            </w:r>
          </w:p>
        </w:tc>
        <w:tc>
          <w:tcPr>
            <w:tcW w:w="1320" w:type="dxa"/>
          </w:tcPr>
          <w:p w14:paraId="4A0FE606" w14:textId="77777777" w:rsidR="000231D5" w:rsidRPr="00EE30F6" w:rsidRDefault="000231D5" w:rsidP="009D0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100000000000" w:firstRow="1" w:lastRow="0" w:firstColumn="0" w:lastColumn="0" w:oddVBand="0" w:evenVBand="0" w:oddHBand="0" w:evenHBand="0" w:firstRowFirstColumn="0" w:firstRowLastColumn="0" w:lastRowFirstColumn="0" w:lastRowLastColumn="0"/>
              <w:rPr>
                <w:rFonts w:cs="Arial"/>
                <w:sz w:val="24"/>
                <w:szCs w:val="24"/>
              </w:rPr>
            </w:pPr>
            <w:r w:rsidRPr="00EE30F6">
              <w:rPr>
                <w:rFonts w:cs="Arial"/>
                <w:sz w:val="24"/>
                <w:szCs w:val="24"/>
              </w:rPr>
              <w:t>Recibido</w:t>
            </w:r>
          </w:p>
        </w:tc>
      </w:tr>
      <w:tr w:rsidR="00EE30F6" w14:paraId="5B95AB6E" w14:textId="77777777" w:rsidTr="00EE30F6">
        <w:tc>
          <w:tcPr>
            <w:cnfStyle w:val="001000000000" w:firstRow="0" w:lastRow="0" w:firstColumn="1" w:lastColumn="0" w:oddVBand="0" w:evenVBand="0" w:oddHBand="0" w:evenHBand="0" w:firstRowFirstColumn="0" w:firstRowLastColumn="0" w:lastRowFirstColumn="0" w:lastRowLastColumn="0"/>
            <w:tcW w:w="7508" w:type="dxa"/>
          </w:tcPr>
          <w:p w14:paraId="78B31204" w14:textId="77777777" w:rsidR="00EE30F6" w:rsidRPr="009364C1" w:rsidRDefault="00CC75E5" w:rsidP="009364C1">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val="0"/>
                <w:sz w:val="24"/>
                <w:szCs w:val="24"/>
              </w:rPr>
            </w:pPr>
            <w:r w:rsidRPr="009364C1">
              <w:rPr>
                <w:rFonts w:cs="Arial"/>
                <w:b w:val="0"/>
                <w:sz w:val="24"/>
                <w:szCs w:val="24"/>
              </w:rPr>
              <w:t>Acto administrativo de aprobación del Plan de Desarrollo 2012-2015</w:t>
            </w:r>
          </w:p>
        </w:tc>
        <w:tc>
          <w:tcPr>
            <w:tcW w:w="1320" w:type="dxa"/>
          </w:tcPr>
          <w:p w14:paraId="08C729A7" w14:textId="77777777" w:rsidR="00EE30F6" w:rsidRDefault="00EE30F6" w:rsidP="009D0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9364C1" w14:paraId="08D0A095" w14:textId="77777777" w:rsidTr="00EE30F6">
        <w:tc>
          <w:tcPr>
            <w:cnfStyle w:val="001000000000" w:firstRow="0" w:lastRow="0" w:firstColumn="1" w:lastColumn="0" w:oddVBand="0" w:evenVBand="0" w:oddHBand="0" w:evenHBand="0" w:firstRowFirstColumn="0" w:firstRowLastColumn="0" w:lastRowFirstColumn="0" w:lastRowLastColumn="0"/>
            <w:tcW w:w="7508" w:type="dxa"/>
          </w:tcPr>
          <w:p w14:paraId="17DE8AE8" w14:textId="77777777" w:rsidR="009364C1" w:rsidRPr="009364C1" w:rsidRDefault="00D16762" w:rsidP="009364C1">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val="0"/>
                <w:bCs w:val="0"/>
                <w:sz w:val="24"/>
                <w:szCs w:val="24"/>
              </w:rPr>
            </w:pPr>
            <w:r>
              <w:rPr>
                <w:rFonts w:cs="Arial"/>
                <w:b w:val="0"/>
                <w:bCs w:val="0"/>
                <w:sz w:val="24"/>
                <w:szCs w:val="24"/>
              </w:rPr>
              <w:t>Programas y/o proyectos</w:t>
            </w:r>
            <w:r w:rsidR="009364C1">
              <w:rPr>
                <w:rFonts w:cs="Arial"/>
                <w:b w:val="0"/>
                <w:bCs w:val="0"/>
                <w:sz w:val="24"/>
                <w:szCs w:val="24"/>
              </w:rPr>
              <w:t xml:space="preserve"> de</w:t>
            </w:r>
            <w:r>
              <w:rPr>
                <w:rFonts w:cs="Arial"/>
                <w:b w:val="0"/>
                <w:bCs w:val="0"/>
                <w:sz w:val="24"/>
                <w:szCs w:val="24"/>
              </w:rPr>
              <w:t xml:space="preserve">l Plan de Desarrollo 2012-2015 en ejecución </w:t>
            </w:r>
          </w:p>
        </w:tc>
        <w:tc>
          <w:tcPr>
            <w:tcW w:w="1320" w:type="dxa"/>
          </w:tcPr>
          <w:p w14:paraId="4F83A7FE" w14:textId="77777777" w:rsidR="009364C1" w:rsidRDefault="009364C1" w:rsidP="009D0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0231D5" w14:paraId="3241BC31" w14:textId="77777777" w:rsidTr="00EE30F6">
        <w:tc>
          <w:tcPr>
            <w:cnfStyle w:val="001000000000" w:firstRow="0" w:lastRow="0" w:firstColumn="1" w:lastColumn="0" w:oddVBand="0" w:evenVBand="0" w:oddHBand="0" w:evenHBand="0" w:firstRowFirstColumn="0" w:firstRowLastColumn="0" w:lastRowFirstColumn="0" w:lastRowLastColumn="0"/>
            <w:tcW w:w="7508" w:type="dxa"/>
          </w:tcPr>
          <w:p w14:paraId="46AD176C" w14:textId="77777777" w:rsidR="000231D5" w:rsidRPr="009364C1" w:rsidRDefault="00EE30F6" w:rsidP="009364C1">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9364C1">
              <w:rPr>
                <w:rFonts w:cs="Arial"/>
                <w:b w:val="0"/>
                <w:sz w:val="24"/>
                <w:szCs w:val="24"/>
              </w:rPr>
              <w:t>Reporte de metas en el Sistema de Información de Evaluación de Eficacia- SIEE</w:t>
            </w:r>
          </w:p>
        </w:tc>
        <w:tc>
          <w:tcPr>
            <w:tcW w:w="1320" w:type="dxa"/>
          </w:tcPr>
          <w:p w14:paraId="796852E9" w14:textId="77777777" w:rsidR="000231D5" w:rsidRDefault="000231D5" w:rsidP="009D0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b/>
                <w:sz w:val="24"/>
                <w:szCs w:val="24"/>
              </w:rPr>
            </w:pPr>
          </w:p>
        </w:tc>
      </w:tr>
      <w:tr w:rsidR="000231D5" w14:paraId="1317699A" w14:textId="77777777" w:rsidTr="00EE30F6">
        <w:tc>
          <w:tcPr>
            <w:cnfStyle w:val="001000000000" w:firstRow="0" w:lastRow="0" w:firstColumn="1" w:lastColumn="0" w:oddVBand="0" w:evenVBand="0" w:oddHBand="0" w:evenHBand="0" w:firstRowFirstColumn="0" w:firstRowLastColumn="0" w:lastRowFirstColumn="0" w:lastRowLastColumn="0"/>
            <w:tcW w:w="7508" w:type="dxa"/>
          </w:tcPr>
          <w:p w14:paraId="1EDD6DE8" w14:textId="77777777" w:rsidR="000231D5" w:rsidRPr="00D16762" w:rsidRDefault="00DE7960" w:rsidP="00D16762">
            <w:pPr>
              <w:pStyle w:val="Prrafodelista"/>
              <w:numPr>
                <w:ilvl w:val="0"/>
                <w:numId w:val="7"/>
              </w:numPr>
              <w:jc w:val="both"/>
              <w:rPr>
                <w:rFonts w:cs="Arial"/>
                <w:b w:val="0"/>
                <w:sz w:val="24"/>
                <w:szCs w:val="24"/>
              </w:rPr>
            </w:pPr>
            <w:r>
              <w:rPr>
                <w:rFonts w:cs="Arial"/>
                <w:b w:val="0"/>
                <w:sz w:val="24"/>
                <w:szCs w:val="24"/>
              </w:rPr>
              <w:t>P</w:t>
            </w:r>
            <w:r w:rsidR="00D16762" w:rsidRPr="00D16762">
              <w:rPr>
                <w:rFonts w:cs="Arial"/>
                <w:b w:val="0"/>
                <w:sz w:val="24"/>
                <w:szCs w:val="24"/>
              </w:rPr>
              <w:t>rincipales logros, metas y resultados referenciados en el Plan de Desarrollo. (Porcentaje de avances del Plan de Desarrollo por dimensiones, ejes o líneas estratégicas)</w:t>
            </w:r>
          </w:p>
        </w:tc>
        <w:tc>
          <w:tcPr>
            <w:tcW w:w="1320" w:type="dxa"/>
          </w:tcPr>
          <w:p w14:paraId="2FCE2969" w14:textId="77777777" w:rsidR="000231D5" w:rsidRDefault="000231D5" w:rsidP="009D0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b/>
                <w:sz w:val="24"/>
                <w:szCs w:val="24"/>
              </w:rPr>
            </w:pPr>
          </w:p>
        </w:tc>
      </w:tr>
    </w:tbl>
    <w:p w14:paraId="043B053A" w14:textId="77777777" w:rsidR="003D4692" w:rsidRDefault="003D4692" w:rsidP="009D0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67443219" w14:textId="77777777" w:rsidR="005A5841" w:rsidRDefault="00764656"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 xml:space="preserve">Preguntas Estratégicas </w:t>
      </w:r>
    </w:p>
    <w:p w14:paraId="3E42D37B" w14:textId="77777777" w:rsidR="005A5841" w:rsidRDefault="005A5841"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24B7ECD4" w14:textId="77777777" w:rsidR="00DF403C" w:rsidRPr="00472A44" w:rsidRDefault="005A5841" w:rsidP="00C70CAC">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En términos generales ¿Cuál es el balance</w:t>
      </w:r>
      <w:r w:rsidR="00472A44">
        <w:rPr>
          <w:rFonts w:cs="Arial"/>
          <w:sz w:val="24"/>
          <w:szCs w:val="24"/>
        </w:rPr>
        <w:t xml:space="preserve"> del cumplimiento del Plan de Desarrollo?</w:t>
      </w:r>
    </w:p>
    <w:p w14:paraId="3F053E02" w14:textId="77777777" w:rsidR="00E447C5" w:rsidRPr="005A5841" w:rsidRDefault="00E447C5" w:rsidP="00E447C5">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¿C</w:t>
      </w:r>
      <w:r w:rsidR="00472A44">
        <w:rPr>
          <w:rFonts w:cs="Arial"/>
          <w:sz w:val="24"/>
          <w:szCs w:val="24"/>
        </w:rPr>
        <w:t xml:space="preserve">uáles fueron los programas y proyectos </w:t>
      </w:r>
      <w:r w:rsidR="00016451">
        <w:rPr>
          <w:rFonts w:cs="Arial"/>
          <w:sz w:val="24"/>
          <w:szCs w:val="24"/>
        </w:rPr>
        <w:t>exitosos de la administración?</w:t>
      </w:r>
      <w:r>
        <w:rPr>
          <w:rFonts w:cs="Arial"/>
          <w:sz w:val="24"/>
          <w:szCs w:val="24"/>
        </w:rPr>
        <w:t xml:space="preserve"> Qué metas se lograron cumplir</w:t>
      </w:r>
      <w:bookmarkStart w:id="0" w:name="_GoBack"/>
      <w:bookmarkEnd w:id="0"/>
      <w:r>
        <w:rPr>
          <w:rFonts w:cs="Arial"/>
          <w:sz w:val="24"/>
          <w:szCs w:val="24"/>
        </w:rPr>
        <w:t>?</w:t>
      </w:r>
    </w:p>
    <w:p w14:paraId="4728A705" w14:textId="77777777" w:rsidR="00472A44" w:rsidRPr="00E447C5" w:rsidRDefault="00E447C5" w:rsidP="00C70CAC">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¿Qué programas y proyectos quedaron pendientes de ejecutar? ¿Qué metas no se lograron cumplir?</w:t>
      </w:r>
    </w:p>
    <w:p w14:paraId="7D9C51EA" w14:textId="77777777" w:rsidR="00E447C5" w:rsidRDefault="00F10A63" w:rsidP="00C70CAC">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F10A63">
        <w:rPr>
          <w:rFonts w:cs="Arial"/>
          <w:sz w:val="24"/>
          <w:szCs w:val="24"/>
        </w:rPr>
        <w:t>¿Qué programas y proyectos considera deben continuar ejecutándose en el próximo periodo de gobierno? ¿Por qué?</w:t>
      </w:r>
    </w:p>
    <w:p w14:paraId="70FF7BCF" w14:textId="77777777" w:rsidR="00B46E3A" w:rsidRDefault="00B46E3A" w:rsidP="00C70CAC">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¿Cuáles fueron las principales fortalezas y debilidades</w:t>
      </w:r>
      <w:r w:rsidR="0050477D">
        <w:rPr>
          <w:rFonts w:cs="Arial"/>
          <w:sz w:val="24"/>
          <w:szCs w:val="24"/>
        </w:rPr>
        <w:t xml:space="preserve"> en la ejecución del Plan de Desarrollo?</w:t>
      </w:r>
    </w:p>
    <w:p w14:paraId="143DB381" w14:textId="77777777" w:rsidR="00F10A63" w:rsidRPr="00F10A63" w:rsidRDefault="00F10A63" w:rsidP="00F10A63">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1E1C26B8" w14:textId="77777777" w:rsidR="00DF403C" w:rsidRDefault="00DF403C" w:rsidP="00DF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Preguntas Generales</w:t>
      </w:r>
    </w:p>
    <w:p w14:paraId="390625EE" w14:textId="77777777" w:rsidR="00DF403C" w:rsidRDefault="00DF403C"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3BE9E112" w14:textId="77777777" w:rsidR="00DD3D9A" w:rsidRPr="00B46E3A" w:rsidRDefault="00DD3D9A" w:rsidP="00DD3D9A">
      <w:pPr>
        <w:pStyle w:val="Prrafodelist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3D23AC">
        <w:rPr>
          <w:rFonts w:cs="Arial"/>
          <w:sz w:val="24"/>
          <w:szCs w:val="24"/>
        </w:rPr>
        <w:t>¿Cuál es el porcentaje de cumplimiento del Plan de Desarrollo por dimensiones, ejes o líneas estratégicas referentes a los asuntos estratégicos sectoriales?</w:t>
      </w:r>
    </w:p>
    <w:p w14:paraId="166C3F91" w14:textId="77777777" w:rsidR="00F06B28" w:rsidRPr="003D23AC" w:rsidRDefault="00F06B28" w:rsidP="00F06B28">
      <w:pPr>
        <w:pStyle w:val="Prrafodelist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¿Cuáles son las metas de resultado y de producto del Plan de Desarrollo  en estos asuntos estratégicos que podrán ser cumplidas a más tardar a mayo del 2016?</w:t>
      </w:r>
      <w:r>
        <w:rPr>
          <w:rFonts w:cs="Arial"/>
          <w:sz w:val="24"/>
          <w:szCs w:val="24"/>
        </w:rPr>
        <w:t xml:space="preserve"> </w:t>
      </w:r>
    </w:p>
    <w:p w14:paraId="51CF50DA" w14:textId="77777777" w:rsidR="00764656" w:rsidRDefault="00A5706B" w:rsidP="009F7EE0">
      <w:pPr>
        <w:pStyle w:val="Prrafodelist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w:t>
      </w:r>
      <w:r w:rsidR="00C2496A">
        <w:rPr>
          <w:rFonts w:cs="Arial"/>
          <w:sz w:val="24"/>
          <w:szCs w:val="24"/>
        </w:rPr>
        <w:t>Se c</w:t>
      </w:r>
      <w:r w:rsidR="002C367F" w:rsidRPr="009F7EE0">
        <w:rPr>
          <w:rFonts w:cs="Arial"/>
          <w:sz w:val="24"/>
          <w:szCs w:val="24"/>
        </w:rPr>
        <w:t xml:space="preserve">uenta con un sistema para el </w:t>
      </w:r>
      <w:r w:rsidR="002C367F" w:rsidRPr="002C367F">
        <w:rPr>
          <w:rFonts w:cs="Arial"/>
          <w:sz w:val="24"/>
          <w:szCs w:val="24"/>
        </w:rPr>
        <w:t>seguimiento</w:t>
      </w:r>
      <w:r w:rsidR="00C2496A">
        <w:rPr>
          <w:rFonts w:cs="Arial"/>
          <w:sz w:val="24"/>
          <w:szCs w:val="24"/>
        </w:rPr>
        <w:t xml:space="preserve"> de</w:t>
      </w:r>
      <w:r w:rsidR="002C367F" w:rsidRPr="009F7EE0">
        <w:rPr>
          <w:rFonts w:cs="Arial"/>
          <w:sz w:val="24"/>
          <w:szCs w:val="24"/>
        </w:rPr>
        <w:t xml:space="preserve"> las metas del plan desarrollo? </w:t>
      </w:r>
      <w:r w:rsidR="0050477D">
        <w:rPr>
          <w:rFonts w:cs="Arial"/>
          <w:sz w:val="24"/>
          <w:szCs w:val="24"/>
        </w:rPr>
        <w:t>¿</w:t>
      </w:r>
      <w:r w:rsidR="002C367F" w:rsidRPr="009F7EE0">
        <w:rPr>
          <w:rFonts w:cs="Arial"/>
          <w:sz w:val="24"/>
          <w:szCs w:val="24"/>
        </w:rPr>
        <w:t>cuál?</w:t>
      </w:r>
    </w:p>
    <w:p w14:paraId="195D975C" w14:textId="77777777" w:rsidR="00651394" w:rsidRDefault="00651394" w:rsidP="009F7EE0">
      <w:pPr>
        <w:pStyle w:val="Prrafodelist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El Plan de desarrollo vigente da cuenta de la articulación con los demás planes sectoriales, transversales o temáticos que la entidad territorial debe realizar?</w:t>
      </w:r>
    </w:p>
    <w:p w14:paraId="368467EF" w14:textId="77777777" w:rsidR="00651394" w:rsidRDefault="00651394" w:rsidP="00651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1094088E" w14:textId="77777777" w:rsidR="00651394" w:rsidRDefault="00651394" w:rsidP="00651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1A18E310" w14:textId="77777777" w:rsidR="00DF403C" w:rsidRPr="003D23AC" w:rsidRDefault="00DF403C" w:rsidP="00DF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3D23AC">
        <w:rPr>
          <w:rFonts w:cs="Arial"/>
          <w:b/>
          <w:sz w:val="24"/>
          <w:szCs w:val="24"/>
        </w:rPr>
        <w:t>Asuntos Estratégicos Sectoriales</w:t>
      </w:r>
      <w:r w:rsidRPr="003D23AC">
        <w:rPr>
          <w:rStyle w:val="Refdenotaalpie"/>
          <w:rFonts w:cs="Arial"/>
          <w:b/>
          <w:sz w:val="24"/>
          <w:szCs w:val="24"/>
        </w:rPr>
        <w:footnoteReference w:id="1"/>
      </w:r>
    </w:p>
    <w:p w14:paraId="47CBAE7C" w14:textId="77777777" w:rsidR="002C367F" w:rsidRDefault="002C367F" w:rsidP="00133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tbl>
      <w:tblPr>
        <w:tblStyle w:val="Tabladecuadrcula1clara-nfasis11"/>
        <w:tblW w:w="0" w:type="auto"/>
        <w:tblLook w:val="04A0" w:firstRow="1" w:lastRow="0" w:firstColumn="1" w:lastColumn="0" w:noHBand="0" w:noVBand="1"/>
      </w:tblPr>
      <w:tblGrid>
        <w:gridCol w:w="7508"/>
        <w:gridCol w:w="1320"/>
      </w:tblGrid>
      <w:tr w:rsidR="00651394" w:rsidRPr="00651394" w14:paraId="5C011EC2" w14:textId="77777777" w:rsidTr="00D62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6BF1A46F" w14:textId="77777777" w:rsidR="00651394" w:rsidRPr="00D6220C" w:rsidRDefault="00D6220C" w:rsidP="00D62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sz w:val="24"/>
                <w:szCs w:val="24"/>
              </w:rPr>
            </w:pPr>
            <w:r w:rsidRPr="00D6220C">
              <w:rPr>
                <w:rFonts w:cs="Arial"/>
                <w:sz w:val="24"/>
                <w:szCs w:val="24"/>
              </w:rPr>
              <w:t>Lista de chequeo</w:t>
            </w:r>
          </w:p>
        </w:tc>
        <w:tc>
          <w:tcPr>
            <w:tcW w:w="1320" w:type="dxa"/>
          </w:tcPr>
          <w:p w14:paraId="303E2AEA" w14:textId="77777777" w:rsidR="00651394" w:rsidRPr="00D6220C" w:rsidRDefault="00D6220C" w:rsidP="00AC6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100000000000" w:firstRow="1" w:lastRow="0" w:firstColumn="0" w:lastColumn="0" w:oddVBand="0" w:evenVBand="0" w:oddHBand="0" w:evenHBand="0" w:firstRowFirstColumn="0" w:firstRowLastColumn="0" w:lastRowFirstColumn="0" w:lastRowLastColumn="0"/>
              <w:rPr>
                <w:rFonts w:cs="Arial"/>
                <w:sz w:val="24"/>
                <w:szCs w:val="24"/>
              </w:rPr>
            </w:pPr>
            <w:r w:rsidRPr="00D6220C">
              <w:rPr>
                <w:rFonts w:cs="Arial"/>
                <w:sz w:val="24"/>
                <w:szCs w:val="24"/>
              </w:rPr>
              <w:t>Recibido</w:t>
            </w:r>
          </w:p>
        </w:tc>
      </w:tr>
      <w:tr w:rsidR="00651394" w:rsidRPr="00651394" w14:paraId="440CBDB8" w14:textId="77777777" w:rsidTr="00D6220C">
        <w:tc>
          <w:tcPr>
            <w:cnfStyle w:val="001000000000" w:firstRow="0" w:lastRow="0" w:firstColumn="1" w:lastColumn="0" w:oddVBand="0" w:evenVBand="0" w:oddHBand="0" w:evenHBand="0" w:firstRowFirstColumn="0" w:firstRowLastColumn="0" w:lastRowFirstColumn="0" w:lastRowLastColumn="0"/>
            <w:tcW w:w="7508" w:type="dxa"/>
          </w:tcPr>
          <w:p w14:paraId="3205EAD1" w14:textId="77777777" w:rsidR="00651394" w:rsidRPr="00D6220C" w:rsidRDefault="00651394" w:rsidP="00866C07">
            <w:pPr>
              <w:pStyle w:val="Prrafodelista"/>
              <w:numPr>
                <w:ilvl w:val="0"/>
                <w:numId w:val="7"/>
              </w:numPr>
              <w:jc w:val="both"/>
              <w:rPr>
                <w:rFonts w:cs="Arial"/>
                <w:b w:val="0"/>
                <w:sz w:val="24"/>
                <w:szCs w:val="24"/>
              </w:rPr>
            </w:pPr>
            <w:r w:rsidRPr="00D6220C">
              <w:rPr>
                <w:rFonts w:cs="Arial"/>
                <w:b w:val="0"/>
                <w:sz w:val="24"/>
                <w:szCs w:val="24"/>
              </w:rPr>
              <w:t xml:space="preserve">Informe sobre los principales logros, metas y resultados </w:t>
            </w:r>
            <w:r w:rsidR="00D6220C">
              <w:rPr>
                <w:rFonts w:cs="Arial"/>
                <w:b w:val="0"/>
                <w:sz w:val="24"/>
                <w:szCs w:val="24"/>
              </w:rPr>
              <w:t xml:space="preserve">de cada uno de los sectores básicos </w:t>
            </w:r>
            <w:r w:rsidRPr="00D6220C">
              <w:rPr>
                <w:rFonts w:cs="Arial"/>
                <w:b w:val="0"/>
                <w:sz w:val="24"/>
                <w:szCs w:val="24"/>
              </w:rPr>
              <w:t>referenciados en el Plan de Desarrollo</w:t>
            </w:r>
            <w:r w:rsidR="00D6220C">
              <w:rPr>
                <w:rFonts w:cs="Arial"/>
                <w:b w:val="0"/>
                <w:sz w:val="24"/>
                <w:szCs w:val="24"/>
              </w:rPr>
              <w:t xml:space="preserve"> (Educación, salud, </w:t>
            </w:r>
            <w:r w:rsidR="00866C07">
              <w:rPr>
                <w:rFonts w:cs="Arial"/>
                <w:b w:val="0"/>
                <w:sz w:val="24"/>
                <w:szCs w:val="24"/>
              </w:rPr>
              <w:t>a</w:t>
            </w:r>
            <w:r w:rsidR="00D6220C">
              <w:rPr>
                <w:rFonts w:cs="Arial"/>
                <w:b w:val="0"/>
                <w:sz w:val="24"/>
                <w:szCs w:val="24"/>
              </w:rPr>
              <w:t>gua potable y saneamiento básico</w:t>
            </w:r>
            <w:r w:rsidR="00866C07">
              <w:rPr>
                <w:rFonts w:cs="Arial"/>
                <w:b w:val="0"/>
                <w:sz w:val="24"/>
                <w:szCs w:val="24"/>
              </w:rPr>
              <w:t>, deporte y recreación y cultura</w:t>
            </w:r>
            <w:r w:rsidR="00D6220C">
              <w:rPr>
                <w:rFonts w:cs="Arial"/>
                <w:b w:val="0"/>
                <w:sz w:val="24"/>
                <w:szCs w:val="24"/>
              </w:rPr>
              <w:t>)</w:t>
            </w:r>
            <w:r w:rsidR="00866C07">
              <w:rPr>
                <w:rFonts w:cs="Arial"/>
                <w:b w:val="0"/>
                <w:sz w:val="24"/>
                <w:szCs w:val="24"/>
              </w:rPr>
              <w:t>.</w:t>
            </w:r>
          </w:p>
        </w:tc>
        <w:tc>
          <w:tcPr>
            <w:tcW w:w="1320" w:type="dxa"/>
          </w:tcPr>
          <w:p w14:paraId="280E34CF" w14:textId="77777777" w:rsidR="00651394" w:rsidRPr="00651394" w:rsidRDefault="00651394" w:rsidP="00D6220C">
            <w:pPr>
              <w:pStyle w:val="Prrafodelista"/>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651394" w:rsidRPr="00651394" w14:paraId="71E09C65" w14:textId="77777777" w:rsidTr="00D6220C">
        <w:tc>
          <w:tcPr>
            <w:cnfStyle w:val="001000000000" w:firstRow="0" w:lastRow="0" w:firstColumn="1" w:lastColumn="0" w:oddVBand="0" w:evenVBand="0" w:oddHBand="0" w:evenHBand="0" w:firstRowFirstColumn="0" w:firstRowLastColumn="0" w:lastRowFirstColumn="0" w:lastRowLastColumn="0"/>
            <w:tcW w:w="7508" w:type="dxa"/>
          </w:tcPr>
          <w:p w14:paraId="37D7117D" w14:textId="77777777" w:rsidR="00651394" w:rsidRPr="00D6220C" w:rsidRDefault="00651394" w:rsidP="00AC6E48">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D6220C">
              <w:rPr>
                <w:rFonts w:cs="Arial"/>
                <w:b w:val="0"/>
                <w:sz w:val="24"/>
                <w:szCs w:val="24"/>
              </w:rPr>
              <w:t>Matriz de indicadores de proceso, producto, resultado e impacto de los programas y proyectos del Plan de Desarrollo relacionados  con los sectores básicos asociados a los recursos del Sistema General de Participaciones (Educación, Salud,  Agua Potable y Saneamiento Básico, Cultura, Deporte y Recreación) y cumplimiento del plan indicativo en estos sectores.</w:t>
            </w:r>
          </w:p>
        </w:tc>
        <w:tc>
          <w:tcPr>
            <w:tcW w:w="1320" w:type="dxa"/>
          </w:tcPr>
          <w:p w14:paraId="50C6B37D" w14:textId="77777777" w:rsidR="00651394" w:rsidRPr="00651394" w:rsidRDefault="00651394" w:rsidP="00D6220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651394" w:rsidRPr="00651394" w14:paraId="58FAE941" w14:textId="77777777" w:rsidTr="00D6220C">
        <w:tc>
          <w:tcPr>
            <w:cnfStyle w:val="001000000000" w:firstRow="0" w:lastRow="0" w:firstColumn="1" w:lastColumn="0" w:oddVBand="0" w:evenVBand="0" w:oddHBand="0" w:evenHBand="0" w:firstRowFirstColumn="0" w:firstRowLastColumn="0" w:lastRowFirstColumn="0" w:lastRowLastColumn="0"/>
            <w:tcW w:w="7508" w:type="dxa"/>
          </w:tcPr>
          <w:p w14:paraId="50DCD4AA" w14:textId="77777777" w:rsidR="00651394" w:rsidRPr="00D6220C" w:rsidRDefault="00651394" w:rsidP="00AC6E48">
            <w:pPr>
              <w:pStyle w:val="Prrafodelista"/>
              <w:numPr>
                <w:ilvl w:val="0"/>
                <w:numId w:val="7"/>
              </w:numPr>
              <w:jc w:val="both"/>
              <w:rPr>
                <w:rFonts w:cs="Arial"/>
                <w:b w:val="0"/>
                <w:sz w:val="24"/>
                <w:szCs w:val="24"/>
              </w:rPr>
            </w:pPr>
            <w:r w:rsidRPr="00D6220C">
              <w:rPr>
                <w:rFonts w:cs="Arial"/>
                <w:b w:val="0"/>
                <w:sz w:val="24"/>
                <w:szCs w:val="24"/>
              </w:rPr>
              <w:t xml:space="preserve">Informe de los avances sobre los diferentes planes sectoriales en educación, salud, agua potable y saneamiento básico, cultura, deporte y recreación </w:t>
            </w:r>
          </w:p>
        </w:tc>
        <w:tc>
          <w:tcPr>
            <w:tcW w:w="1320" w:type="dxa"/>
          </w:tcPr>
          <w:p w14:paraId="42D74EE8" w14:textId="77777777" w:rsidR="00651394" w:rsidRPr="00651394" w:rsidRDefault="00651394" w:rsidP="00D6220C">
            <w:pPr>
              <w:pStyle w:val="Prrafodelista"/>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bl>
    <w:p w14:paraId="2CD34DB0" w14:textId="77777777" w:rsidR="00866C07" w:rsidRDefault="00866C07" w:rsidP="00DF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41582211" w14:textId="77777777" w:rsidR="00866C07" w:rsidRDefault="00866C07" w:rsidP="00DF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6D1FCACD" w14:textId="77777777" w:rsidR="00DF403C" w:rsidRDefault="00DF403C" w:rsidP="00DF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 xml:space="preserve">Preguntas Estratégicas </w:t>
      </w:r>
    </w:p>
    <w:p w14:paraId="77B41880" w14:textId="77777777" w:rsidR="00246E7E" w:rsidRDefault="00246E7E" w:rsidP="00DF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531CD46B" w14:textId="77777777" w:rsidR="00246E7E" w:rsidRPr="00472A44" w:rsidRDefault="00246E7E" w:rsidP="00246E7E">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 xml:space="preserve">En términos generales ¿Cuál es el balance del cumplimiento </w:t>
      </w:r>
      <w:r w:rsidR="00D60FD8">
        <w:rPr>
          <w:rFonts w:cs="Arial"/>
          <w:sz w:val="24"/>
          <w:szCs w:val="24"/>
        </w:rPr>
        <w:t xml:space="preserve">de las metas </w:t>
      </w:r>
      <w:r>
        <w:rPr>
          <w:rFonts w:cs="Arial"/>
          <w:sz w:val="24"/>
          <w:szCs w:val="24"/>
        </w:rPr>
        <w:t>del Plan de Desarrollo</w:t>
      </w:r>
      <w:r w:rsidR="00611CD1">
        <w:rPr>
          <w:rFonts w:cs="Arial"/>
          <w:sz w:val="24"/>
          <w:szCs w:val="24"/>
        </w:rPr>
        <w:t xml:space="preserve"> en los asuntos estratégicos sectoriales</w:t>
      </w:r>
      <w:r>
        <w:rPr>
          <w:rFonts w:cs="Arial"/>
          <w:sz w:val="24"/>
          <w:szCs w:val="24"/>
        </w:rPr>
        <w:t>?</w:t>
      </w:r>
    </w:p>
    <w:p w14:paraId="140DF8B2" w14:textId="77777777" w:rsidR="00246E7E" w:rsidRPr="00A5706B" w:rsidRDefault="00246E7E" w:rsidP="00246E7E">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¿Cuáles fueron los programas y proyectos exitosos de la administración</w:t>
      </w:r>
      <w:r w:rsidR="00A5706B">
        <w:rPr>
          <w:rFonts w:cs="Arial"/>
          <w:sz w:val="24"/>
          <w:szCs w:val="24"/>
        </w:rPr>
        <w:t xml:space="preserve"> en estos sectores estratégicos</w:t>
      </w:r>
      <w:r>
        <w:rPr>
          <w:rFonts w:cs="Arial"/>
          <w:sz w:val="24"/>
          <w:szCs w:val="24"/>
        </w:rPr>
        <w:t xml:space="preserve">? </w:t>
      </w:r>
      <w:r w:rsidR="00382218">
        <w:rPr>
          <w:rFonts w:cs="Arial"/>
          <w:sz w:val="24"/>
          <w:szCs w:val="24"/>
        </w:rPr>
        <w:t>¿</w:t>
      </w:r>
      <w:r>
        <w:rPr>
          <w:rFonts w:cs="Arial"/>
          <w:sz w:val="24"/>
          <w:szCs w:val="24"/>
        </w:rPr>
        <w:t>Qué metas se lograron cumplir</w:t>
      </w:r>
      <w:r w:rsidR="00611CD1">
        <w:rPr>
          <w:rFonts w:cs="Arial"/>
          <w:sz w:val="24"/>
          <w:szCs w:val="24"/>
        </w:rPr>
        <w:t xml:space="preserve"> en los asuntos estratégicos sectoriales</w:t>
      </w:r>
      <w:r>
        <w:rPr>
          <w:rFonts w:cs="Arial"/>
          <w:sz w:val="24"/>
          <w:szCs w:val="24"/>
        </w:rPr>
        <w:t>?</w:t>
      </w:r>
    </w:p>
    <w:p w14:paraId="770A86BF" w14:textId="77777777" w:rsidR="00A5706B" w:rsidRPr="003D23AC" w:rsidRDefault="00A5706B" w:rsidP="00A5706B">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¿Cuáles son las prioridades y asuntos a atender en cada uno de los sectores en el corto plazo?</w:t>
      </w:r>
    </w:p>
    <w:p w14:paraId="69E05587" w14:textId="77777777" w:rsidR="00246E7E" w:rsidRPr="00E447C5" w:rsidRDefault="00246E7E" w:rsidP="00246E7E">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¿Qué programas y proyectos quedaron pendientes de ejecutar? ¿Qué metas no se lograron cumplir</w:t>
      </w:r>
      <w:r w:rsidR="00611CD1">
        <w:rPr>
          <w:rFonts w:cs="Arial"/>
          <w:sz w:val="24"/>
          <w:szCs w:val="24"/>
        </w:rPr>
        <w:t xml:space="preserve"> </w:t>
      </w:r>
      <w:r w:rsidR="00A020F1">
        <w:rPr>
          <w:rFonts w:cs="Arial"/>
          <w:sz w:val="24"/>
          <w:szCs w:val="24"/>
        </w:rPr>
        <w:t xml:space="preserve">en </w:t>
      </w:r>
      <w:r w:rsidR="00611CD1">
        <w:rPr>
          <w:rFonts w:cs="Arial"/>
          <w:sz w:val="24"/>
          <w:szCs w:val="24"/>
        </w:rPr>
        <w:t>asuntos estratégicos sectoriales</w:t>
      </w:r>
      <w:r>
        <w:rPr>
          <w:rFonts w:cs="Arial"/>
          <w:sz w:val="24"/>
          <w:szCs w:val="24"/>
        </w:rPr>
        <w:t>?</w:t>
      </w:r>
    </w:p>
    <w:p w14:paraId="5E3E1DE4" w14:textId="77777777" w:rsidR="00246E7E" w:rsidRDefault="00246E7E" w:rsidP="00246E7E">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F10A63">
        <w:rPr>
          <w:rFonts w:cs="Arial"/>
          <w:sz w:val="24"/>
          <w:szCs w:val="24"/>
        </w:rPr>
        <w:t>¿Qué programas y proyectos considera deben continuar ejecutándose en el próximo periodo de gobierno</w:t>
      </w:r>
      <w:r w:rsidR="00611CD1">
        <w:rPr>
          <w:rFonts w:cs="Arial"/>
          <w:sz w:val="24"/>
          <w:szCs w:val="24"/>
        </w:rPr>
        <w:t xml:space="preserve"> en los sectores estratégicos</w:t>
      </w:r>
      <w:r w:rsidRPr="00F10A63">
        <w:rPr>
          <w:rFonts w:cs="Arial"/>
          <w:sz w:val="24"/>
          <w:szCs w:val="24"/>
        </w:rPr>
        <w:t>? ¿Por qué?</w:t>
      </w:r>
    </w:p>
    <w:p w14:paraId="100DABB7" w14:textId="77777777" w:rsidR="00DF403C" w:rsidRDefault="00DF403C" w:rsidP="00DF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778156EE" w14:textId="77777777" w:rsidR="00982EE3" w:rsidRDefault="00982EE3" w:rsidP="00DF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37F0E54B" w14:textId="77777777" w:rsidR="00982EE3" w:rsidRDefault="00982EE3" w:rsidP="00DF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2F993967" w14:textId="77777777" w:rsidR="00DF403C" w:rsidRDefault="00982EE3" w:rsidP="00DF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P</w:t>
      </w:r>
      <w:r w:rsidR="00DF403C">
        <w:rPr>
          <w:rFonts w:cs="Arial"/>
          <w:b/>
          <w:sz w:val="24"/>
          <w:szCs w:val="24"/>
        </w:rPr>
        <w:t xml:space="preserve">reguntas Generales </w:t>
      </w:r>
    </w:p>
    <w:p w14:paraId="243BDF04" w14:textId="77777777" w:rsidR="00764656" w:rsidRPr="003D23AC" w:rsidRDefault="00764656"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27E75194" w14:textId="77777777" w:rsidR="008A4F68" w:rsidRPr="003D23AC" w:rsidRDefault="00484D76" w:rsidP="008A4F68">
      <w:pPr>
        <w:pStyle w:val="Prrafodelist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¿Cuáles son los prin</w:t>
      </w:r>
      <w:r w:rsidR="00B852B8" w:rsidRPr="003D23AC">
        <w:rPr>
          <w:rFonts w:cs="Arial"/>
          <w:sz w:val="24"/>
          <w:szCs w:val="24"/>
        </w:rPr>
        <w:t xml:space="preserve">cipales resultados logrados en el </w:t>
      </w:r>
      <w:r w:rsidRPr="003D23AC">
        <w:rPr>
          <w:rFonts w:cs="Arial"/>
          <w:sz w:val="24"/>
          <w:szCs w:val="24"/>
        </w:rPr>
        <w:t>período de gobierno</w:t>
      </w:r>
      <w:r w:rsidR="00B852B8" w:rsidRPr="003D23AC">
        <w:rPr>
          <w:rFonts w:cs="Arial"/>
          <w:sz w:val="24"/>
          <w:szCs w:val="24"/>
        </w:rPr>
        <w:t xml:space="preserve">  para cada uno de los sectores</w:t>
      </w:r>
      <w:r w:rsidR="00777F1A" w:rsidRPr="003D23AC">
        <w:rPr>
          <w:rFonts w:cs="Arial"/>
          <w:sz w:val="24"/>
          <w:szCs w:val="24"/>
        </w:rPr>
        <w:t xml:space="preserve"> en los cuales la entidad territorial posee competencias legales</w:t>
      </w:r>
      <w:r w:rsidR="00B31F1C" w:rsidRPr="003D23AC">
        <w:rPr>
          <w:rFonts w:cs="Arial"/>
          <w:sz w:val="24"/>
          <w:szCs w:val="24"/>
        </w:rPr>
        <w:t>)</w:t>
      </w:r>
      <w:r w:rsidR="002F267F" w:rsidRPr="003D23AC">
        <w:rPr>
          <w:rFonts w:cs="Arial"/>
          <w:sz w:val="24"/>
          <w:szCs w:val="24"/>
        </w:rPr>
        <w:t>?</w:t>
      </w:r>
    </w:p>
    <w:p w14:paraId="70316C49" w14:textId="77777777" w:rsidR="0017250F" w:rsidRPr="003D23AC" w:rsidRDefault="0017250F" w:rsidP="00C70CAC">
      <w:pPr>
        <w:pStyle w:val="Prrafodelist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 xml:space="preserve">¿Qué procesos, actividades, tareas o temas quedaron pendientes por atender en </w:t>
      </w:r>
      <w:r w:rsidR="00C64C5E" w:rsidRPr="003D23AC">
        <w:rPr>
          <w:rFonts w:cs="Arial"/>
          <w:sz w:val="24"/>
          <w:szCs w:val="24"/>
        </w:rPr>
        <w:t>los diferentes sectores</w:t>
      </w:r>
      <w:r w:rsidR="00365C9C" w:rsidRPr="003D23AC">
        <w:rPr>
          <w:rFonts w:cs="Arial"/>
          <w:sz w:val="24"/>
          <w:szCs w:val="24"/>
        </w:rPr>
        <w:t xml:space="preserve"> y que requieren ser atendidos en los primeros cien días de gestión del nuevo mandatario</w:t>
      </w:r>
      <w:r w:rsidRPr="003D23AC">
        <w:rPr>
          <w:rFonts w:cs="Arial"/>
          <w:sz w:val="24"/>
          <w:szCs w:val="24"/>
        </w:rPr>
        <w:t>?</w:t>
      </w:r>
    </w:p>
    <w:p w14:paraId="33141E56" w14:textId="77777777" w:rsidR="007736A0" w:rsidRDefault="00A020F1" w:rsidP="00C70CAC">
      <w:pPr>
        <w:pStyle w:val="Prrafodelist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¿Cuáles fueron la</w:t>
      </w:r>
      <w:r w:rsidR="007736A0" w:rsidRPr="003D23AC">
        <w:rPr>
          <w:rFonts w:cs="Arial"/>
          <w:sz w:val="24"/>
          <w:szCs w:val="24"/>
        </w:rPr>
        <w:t>s principal</w:t>
      </w:r>
      <w:r>
        <w:rPr>
          <w:rFonts w:cs="Arial"/>
          <w:sz w:val="24"/>
          <w:szCs w:val="24"/>
        </w:rPr>
        <w:t>es dificultades</w:t>
      </w:r>
      <w:r w:rsidR="007736A0" w:rsidRPr="003D23AC">
        <w:rPr>
          <w:rFonts w:cs="Arial"/>
          <w:sz w:val="24"/>
          <w:szCs w:val="24"/>
        </w:rPr>
        <w:t xml:space="preserve"> que impidieron el cumplimiento de algunas metas trazadas en el Plan de Desarrollo para estos sectores?</w:t>
      </w:r>
    </w:p>
    <w:p w14:paraId="25DC9FC9" w14:textId="77777777" w:rsidR="00902AC4" w:rsidRPr="003D23AC" w:rsidRDefault="00902AC4" w:rsidP="00902AC4">
      <w:pPr>
        <w:pStyle w:val="Prrafodelista"/>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¿Qué procesos, procedimientos se establecieron para realizar seguimiento y evaluación a estos sectores en el plan de desarrollo?</w:t>
      </w:r>
    </w:p>
    <w:p w14:paraId="1BEAB3FE" w14:textId="77777777" w:rsidR="00BA7D0C" w:rsidRPr="003D23AC" w:rsidRDefault="00BA7D0C" w:rsidP="00902AC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1607E62D" w14:textId="77777777" w:rsidR="004965AA" w:rsidRDefault="004965AA" w:rsidP="00496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3D23AC">
        <w:rPr>
          <w:rFonts w:cs="Arial"/>
          <w:b/>
          <w:sz w:val="24"/>
          <w:szCs w:val="24"/>
        </w:rPr>
        <w:t>Otros sectores relevantes</w:t>
      </w:r>
      <w:r w:rsidR="0065610F" w:rsidRPr="003D23AC">
        <w:rPr>
          <w:rStyle w:val="Refdenotaalpie"/>
          <w:rFonts w:cs="Arial"/>
          <w:b/>
          <w:sz w:val="24"/>
          <w:szCs w:val="24"/>
        </w:rPr>
        <w:footnoteReference w:id="2"/>
      </w:r>
    </w:p>
    <w:p w14:paraId="48160A17" w14:textId="77777777" w:rsidR="00982EE3" w:rsidRPr="003D23AC" w:rsidRDefault="00982EE3" w:rsidP="00496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tbl>
      <w:tblPr>
        <w:tblStyle w:val="Tabladecuadrcula1clara-nfasis11"/>
        <w:tblW w:w="0" w:type="auto"/>
        <w:tblLook w:val="04A0" w:firstRow="1" w:lastRow="0" w:firstColumn="1" w:lastColumn="0" w:noHBand="0" w:noVBand="1"/>
      </w:tblPr>
      <w:tblGrid>
        <w:gridCol w:w="7508"/>
        <w:gridCol w:w="1320"/>
      </w:tblGrid>
      <w:tr w:rsidR="00A535F5" w:rsidRPr="00A535F5" w14:paraId="7137FE7F" w14:textId="77777777" w:rsidTr="009775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108DE19C" w14:textId="77777777" w:rsidR="00A535F5" w:rsidRPr="00A535F5" w:rsidRDefault="00A535F5" w:rsidP="00A535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sz w:val="24"/>
                <w:szCs w:val="24"/>
              </w:rPr>
            </w:pPr>
            <w:r w:rsidRPr="00A535F5">
              <w:rPr>
                <w:rFonts w:cs="Arial"/>
                <w:sz w:val="24"/>
                <w:szCs w:val="24"/>
              </w:rPr>
              <w:t>Lista de Chequeo</w:t>
            </w:r>
          </w:p>
        </w:tc>
        <w:tc>
          <w:tcPr>
            <w:tcW w:w="1320" w:type="dxa"/>
          </w:tcPr>
          <w:p w14:paraId="2E14DB90" w14:textId="77777777" w:rsidR="00A535F5" w:rsidRPr="00A535F5" w:rsidRDefault="00A535F5" w:rsidP="00AC6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100000000000" w:firstRow="1"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xml:space="preserve">Recibido </w:t>
            </w:r>
          </w:p>
        </w:tc>
      </w:tr>
      <w:tr w:rsidR="00A535F5" w:rsidRPr="00A535F5" w14:paraId="008E4904" w14:textId="77777777" w:rsidTr="009775AE">
        <w:tc>
          <w:tcPr>
            <w:cnfStyle w:val="001000000000" w:firstRow="0" w:lastRow="0" w:firstColumn="1" w:lastColumn="0" w:oddVBand="0" w:evenVBand="0" w:oddHBand="0" w:evenHBand="0" w:firstRowFirstColumn="0" w:firstRowLastColumn="0" w:lastRowFirstColumn="0" w:lastRowLastColumn="0"/>
            <w:tcW w:w="7508" w:type="dxa"/>
          </w:tcPr>
          <w:p w14:paraId="0C2B5084" w14:textId="77777777" w:rsidR="00A535F5" w:rsidRPr="00A535F5" w:rsidRDefault="00A535F5" w:rsidP="00AC6E48">
            <w:pPr>
              <w:pStyle w:val="Prrafodelista"/>
              <w:numPr>
                <w:ilvl w:val="0"/>
                <w:numId w:val="7"/>
              </w:numPr>
              <w:jc w:val="both"/>
              <w:rPr>
                <w:rFonts w:cs="Arial"/>
                <w:b w:val="0"/>
                <w:sz w:val="24"/>
                <w:szCs w:val="24"/>
              </w:rPr>
            </w:pPr>
            <w:r w:rsidRPr="00A535F5">
              <w:rPr>
                <w:rFonts w:cs="Arial"/>
                <w:b w:val="0"/>
                <w:sz w:val="24"/>
                <w:szCs w:val="24"/>
              </w:rPr>
              <w:t>Informe sobre los principales logros, metas y resultados referenciados en el Plan de Desarrollo. (</w:t>
            </w:r>
            <w:r w:rsidRPr="00A535F5">
              <w:rPr>
                <w:rFonts w:ascii="Calibri" w:hAnsi="Calibri"/>
                <w:b w:val="0"/>
                <w:bCs w:val="0"/>
                <w:color w:val="000000"/>
              </w:rPr>
              <w:t>Porcentaje de avances del Plan de Desarrollo por dimensiones, ejes o líneas estratégicas</w:t>
            </w:r>
            <w:r w:rsidRPr="00A535F5">
              <w:rPr>
                <w:rFonts w:ascii="Calibri" w:hAnsi="Calibri"/>
                <w:b w:val="0"/>
                <w:bCs w:val="0"/>
              </w:rPr>
              <w:t>)</w:t>
            </w:r>
          </w:p>
        </w:tc>
        <w:tc>
          <w:tcPr>
            <w:tcW w:w="1320" w:type="dxa"/>
          </w:tcPr>
          <w:p w14:paraId="74BC8D86" w14:textId="77777777" w:rsidR="00A535F5" w:rsidRPr="00A535F5" w:rsidRDefault="00A535F5" w:rsidP="00760BD4">
            <w:pPr>
              <w:pStyle w:val="Prrafodelista"/>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A535F5" w:rsidRPr="00A535F5" w14:paraId="553FD327" w14:textId="77777777" w:rsidTr="009775AE">
        <w:tc>
          <w:tcPr>
            <w:cnfStyle w:val="001000000000" w:firstRow="0" w:lastRow="0" w:firstColumn="1" w:lastColumn="0" w:oddVBand="0" w:evenVBand="0" w:oddHBand="0" w:evenHBand="0" w:firstRowFirstColumn="0" w:firstRowLastColumn="0" w:lastRowFirstColumn="0" w:lastRowLastColumn="0"/>
            <w:tcW w:w="7508" w:type="dxa"/>
          </w:tcPr>
          <w:p w14:paraId="6D93D154" w14:textId="77777777" w:rsidR="00A535F5" w:rsidRPr="00A535F5" w:rsidRDefault="00A535F5" w:rsidP="00AC6E48">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A535F5">
              <w:rPr>
                <w:rFonts w:cs="Arial"/>
                <w:b w:val="0"/>
                <w:sz w:val="24"/>
                <w:szCs w:val="24"/>
              </w:rPr>
              <w:t>Matriz de indicadores de proceso, producto, resultado e impacto de los programas y proyectos del Plan de Desarrollo relacionados  con temas étnicos, ambientales, desarrollo agropecuario – rural, empleo, víctimas, infraestructura y transporte, vivienda, seguridad-convivencia ciudadana y género-diversidad sexual. Cumplimiento del plan indicativo en estos sectores.</w:t>
            </w:r>
          </w:p>
        </w:tc>
        <w:tc>
          <w:tcPr>
            <w:tcW w:w="1320" w:type="dxa"/>
          </w:tcPr>
          <w:p w14:paraId="5AD26A2B" w14:textId="77777777" w:rsidR="00A535F5" w:rsidRPr="00A535F5" w:rsidRDefault="00A535F5" w:rsidP="00760BD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A535F5" w:rsidRPr="00A535F5" w14:paraId="33DA3E51" w14:textId="77777777" w:rsidTr="009775AE">
        <w:tc>
          <w:tcPr>
            <w:cnfStyle w:val="001000000000" w:firstRow="0" w:lastRow="0" w:firstColumn="1" w:lastColumn="0" w:oddVBand="0" w:evenVBand="0" w:oddHBand="0" w:evenHBand="0" w:firstRowFirstColumn="0" w:firstRowLastColumn="0" w:lastRowFirstColumn="0" w:lastRowLastColumn="0"/>
            <w:tcW w:w="7508" w:type="dxa"/>
          </w:tcPr>
          <w:p w14:paraId="0C946FB7" w14:textId="77777777" w:rsidR="00A535F5" w:rsidRPr="00A535F5" w:rsidRDefault="00A535F5" w:rsidP="00AC6E48">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A535F5">
              <w:rPr>
                <w:rFonts w:cs="Arial"/>
                <w:b w:val="0"/>
                <w:sz w:val="24"/>
                <w:szCs w:val="24"/>
              </w:rPr>
              <w:t>Informe de los avances sobre los diferentes planes sectoriales en temas étnicos, ambientales, desarrollo agropecuario – rural, empleo, infraestructura y transporte, vivienda, seguridad-convivencia ciudadana y género-diversidad sexual.</w:t>
            </w:r>
          </w:p>
        </w:tc>
        <w:tc>
          <w:tcPr>
            <w:tcW w:w="1320" w:type="dxa"/>
          </w:tcPr>
          <w:p w14:paraId="358E6C37" w14:textId="77777777" w:rsidR="00A535F5" w:rsidRPr="00A535F5" w:rsidRDefault="00A535F5" w:rsidP="00AC6E48">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bl>
    <w:p w14:paraId="56957614" w14:textId="77777777" w:rsidR="00902AC4" w:rsidRPr="003B190B" w:rsidRDefault="00902AC4" w:rsidP="00BA7D0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3EDFB023" w14:textId="77777777" w:rsidR="009775AE" w:rsidRDefault="009775AE" w:rsidP="00DF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26750482" w14:textId="77777777" w:rsidR="00DF403C" w:rsidRDefault="00DF403C" w:rsidP="00DF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 xml:space="preserve">Preguntas Estratégicas </w:t>
      </w:r>
    </w:p>
    <w:p w14:paraId="723AC83D" w14:textId="77777777" w:rsidR="00246E7E" w:rsidRDefault="00246E7E" w:rsidP="00DF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5420C445" w14:textId="77777777" w:rsidR="00382218" w:rsidRPr="00472A44" w:rsidRDefault="00382218" w:rsidP="00382218">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En términos generales ¿Cuál es el balance del cumplimiento de las metas del Plan de Desarrollo en los demás sectores?</w:t>
      </w:r>
    </w:p>
    <w:p w14:paraId="08166B81" w14:textId="77777777" w:rsidR="00382218" w:rsidRPr="00A5706B" w:rsidRDefault="00382218" w:rsidP="00382218">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¿Cuáles fueron los programas y proyectos exitosos de la administración</w:t>
      </w:r>
      <w:r w:rsidR="00902AC4">
        <w:rPr>
          <w:rFonts w:cs="Arial"/>
          <w:sz w:val="24"/>
          <w:szCs w:val="24"/>
        </w:rPr>
        <w:t xml:space="preserve"> en estos sectores</w:t>
      </w:r>
      <w:r>
        <w:rPr>
          <w:rFonts w:cs="Arial"/>
          <w:sz w:val="24"/>
          <w:szCs w:val="24"/>
        </w:rPr>
        <w:t>? ¿Qué metas se lograron cumplir en estos sectores?</w:t>
      </w:r>
    </w:p>
    <w:p w14:paraId="5F26DE92" w14:textId="77777777" w:rsidR="00382218" w:rsidRPr="003D23AC" w:rsidRDefault="00382218" w:rsidP="00382218">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¿Cuáles son las prioridades y asuntos a atender en cada uno de los sectores en el corto plazo?</w:t>
      </w:r>
    </w:p>
    <w:p w14:paraId="71357568" w14:textId="77777777" w:rsidR="00382218" w:rsidRPr="00E447C5" w:rsidRDefault="00382218" w:rsidP="00382218">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¿Qué programas y proyectos quedaron pendientes de ejecutar? ¿Qué metas no se lograron cumplir asuntos estratégicos sectoriales?</w:t>
      </w:r>
    </w:p>
    <w:p w14:paraId="2AE605FA" w14:textId="77777777" w:rsidR="00382218" w:rsidRDefault="00382218" w:rsidP="00382218">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F10A63">
        <w:rPr>
          <w:rFonts w:cs="Arial"/>
          <w:sz w:val="24"/>
          <w:szCs w:val="24"/>
        </w:rPr>
        <w:t>¿Qué programas y proyectos considera deben continuar ejecutándose en el próximo periodo de gobierno</w:t>
      </w:r>
      <w:r>
        <w:rPr>
          <w:rFonts w:cs="Arial"/>
          <w:sz w:val="24"/>
          <w:szCs w:val="24"/>
        </w:rPr>
        <w:t xml:space="preserve"> </w:t>
      </w:r>
      <w:r w:rsidR="00902AC4">
        <w:rPr>
          <w:rFonts w:cs="Arial"/>
          <w:sz w:val="24"/>
          <w:szCs w:val="24"/>
        </w:rPr>
        <w:t>en estos sectores</w:t>
      </w:r>
      <w:r w:rsidRPr="00F10A63">
        <w:rPr>
          <w:rFonts w:cs="Arial"/>
          <w:sz w:val="24"/>
          <w:szCs w:val="24"/>
        </w:rPr>
        <w:t>? ¿Por qué?</w:t>
      </w:r>
    </w:p>
    <w:p w14:paraId="55801093" w14:textId="77777777" w:rsidR="00DF403C" w:rsidRDefault="00DF403C" w:rsidP="00DF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2D08BF8E" w14:textId="77777777" w:rsidR="009775AE" w:rsidRDefault="009775AE" w:rsidP="00DF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43A9707E" w14:textId="77777777" w:rsidR="00DF403C" w:rsidRDefault="00DF403C" w:rsidP="00DF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 xml:space="preserve">Preguntas Generales </w:t>
      </w:r>
    </w:p>
    <w:p w14:paraId="564D7DAB" w14:textId="77777777" w:rsidR="00F82B89" w:rsidRPr="003D23AC" w:rsidRDefault="00F82B89" w:rsidP="00496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75DAF889" w14:textId="77777777" w:rsidR="003D23AC" w:rsidRPr="003D23AC" w:rsidRDefault="009174F9" w:rsidP="004965AA">
      <w:pPr>
        <w:pStyle w:val="Prrafodelist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3D23AC">
        <w:rPr>
          <w:rFonts w:cs="Arial"/>
          <w:sz w:val="24"/>
          <w:szCs w:val="24"/>
        </w:rPr>
        <w:t>¿Cuáles son los principales resultados logrados en el período de gobierno  en los temas de vivienda, infraestructura</w:t>
      </w:r>
      <w:r w:rsidR="003D23AC" w:rsidRPr="003D23AC">
        <w:rPr>
          <w:rFonts w:cs="Arial"/>
          <w:sz w:val="24"/>
          <w:szCs w:val="24"/>
        </w:rPr>
        <w:t>, medio ambiente</w:t>
      </w:r>
      <w:r w:rsidR="009775AE">
        <w:rPr>
          <w:rFonts w:cs="Arial"/>
          <w:sz w:val="24"/>
          <w:szCs w:val="24"/>
        </w:rPr>
        <w:t xml:space="preserve">, gestión del riesgo, </w:t>
      </w:r>
      <w:r w:rsidR="00B65B25">
        <w:rPr>
          <w:rFonts w:cs="Arial"/>
          <w:sz w:val="24"/>
          <w:szCs w:val="24"/>
        </w:rPr>
        <w:t>empleo</w:t>
      </w:r>
      <w:r w:rsidR="003D23AC" w:rsidRPr="003D23AC">
        <w:rPr>
          <w:rFonts w:cs="Arial"/>
          <w:sz w:val="24"/>
          <w:szCs w:val="24"/>
        </w:rPr>
        <w:t xml:space="preserve"> y demás sectores del desarrollo territorial?</w:t>
      </w:r>
    </w:p>
    <w:p w14:paraId="6C7DA3CA" w14:textId="77777777" w:rsidR="004965AA" w:rsidRPr="003D23AC" w:rsidRDefault="00605D84" w:rsidP="004965AA">
      <w:pPr>
        <w:pStyle w:val="Prrafodelist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sidRPr="003D23AC">
        <w:rPr>
          <w:rFonts w:cs="Arial"/>
          <w:sz w:val="24"/>
          <w:szCs w:val="24"/>
        </w:rPr>
        <w:t>¿</w:t>
      </w:r>
      <w:r w:rsidR="004965AA" w:rsidRPr="003D23AC">
        <w:rPr>
          <w:rFonts w:cs="Arial"/>
          <w:sz w:val="24"/>
          <w:szCs w:val="24"/>
        </w:rPr>
        <w:t>Cuáles son los principales resultados logrados en el período de gobierno  para la atención de poblaciones en condición de vulnerabilidad (víctimas, mujeres, niños, tercera edad, LGBTI</w:t>
      </w:r>
      <w:r w:rsidR="007E6DD4" w:rsidRPr="003D23AC">
        <w:rPr>
          <w:rFonts w:cs="Arial"/>
          <w:sz w:val="24"/>
          <w:szCs w:val="24"/>
        </w:rPr>
        <w:t>, etc</w:t>
      </w:r>
      <w:r w:rsidR="00B65B25">
        <w:rPr>
          <w:rFonts w:cs="Arial"/>
          <w:sz w:val="24"/>
          <w:szCs w:val="24"/>
        </w:rPr>
        <w:t>.</w:t>
      </w:r>
      <w:r w:rsidR="00B31F1C" w:rsidRPr="003D23AC">
        <w:rPr>
          <w:rFonts w:cs="Arial"/>
          <w:sz w:val="24"/>
          <w:szCs w:val="24"/>
        </w:rPr>
        <w:t>)?</w:t>
      </w:r>
    </w:p>
    <w:p w14:paraId="2B017EAF" w14:textId="77777777" w:rsidR="000F15D3" w:rsidRDefault="000F15D3" w:rsidP="00F82B89">
      <w:pPr>
        <w:pStyle w:val="Prrafodelist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¿Existe población étnica en la entidad territorial?, cuáles son los programas y proyectos que se ejecutaron para beneficiar a esta población?</w:t>
      </w:r>
    </w:p>
    <w:p w14:paraId="7365D49D" w14:textId="77777777" w:rsidR="004965AA" w:rsidRDefault="004965AA" w:rsidP="00F82B89">
      <w:pPr>
        <w:pStyle w:val="Prrafodelist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¿Existen programas</w:t>
      </w:r>
      <w:r w:rsidR="00A0697D">
        <w:rPr>
          <w:rFonts w:cs="Arial"/>
          <w:sz w:val="24"/>
          <w:szCs w:val="24"/>
        </w:rPr>
        <w:t xml:space="preserve"> o proyectos adelantados por IDERBOL </w:t>
      </w:r>
      <w:r w:rsidRPr="003D23AC">
        <w:rPr>
          <w:rFonts w:cs="Arial"/>
          <w:sz w:val="24"/>
          <w:szCs w:val="24"/>
        </w:rPr>
        <w:t xml:space="preserve"> para fomentar procesos de convivencia y paz en los territorios</w:t>
      </w:r>
      <w:r w:rsidR="00FB206A" w:rsidRPr="003D23AC">
        <w:rPr>
          <w:rFonts w:cs="Arial"/>
          <w:sz w:val="24"/>
          <w:szCs w:val="24"/>
        </w:rPr>
        <w:t>, la promoción y garantía de los DD.HH y la prevención de la violencia</w:t>
      </w:r>
      <w:r w:rsidRPr="003D23AC">
        <w:rPr>
          <w:rFonts w:cs="Arial"/>
          <w:sz w:val="24"/>
          <w:szCs w:val="24"/>
        </w:rPr>
        <w:t>?</w:t>
      </w:r>
    </w:p>
    <w:p w14:paraId="249A9175" w14:textId="77777777" w:rsidR="00902AC4" w:rsidRPr="003D23AC" w:rsidRDefault="00902AC4" w:rsidP="00F82B89">
      <w:pPr>
        <w:pStyle w:val="Prrafodelista"/>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¿Qué procesos, procedimientos se establecieron para realizar seguimiento y evaluación a estos sectores en el plan de desarrollo?</w:t>
      </w:r>
    </w:p>
    <w:p w14:paraId="58CB0A3F" w14:textId="77777777" w:rsidR="004965AA" w:rsidRPr="003D23AC" w:rsidRDefault="004965AA"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0054FD70" w14:textId="77777777" w:rsidR="00FA246C" w:rsidRDefault="00982EE3" w:rsidP="00FA2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 xml:space="preserve">2.2 </w:t>
      </w:r>
      <w:r w:rsidR="00FA246C" w:rsidRPr="003D23AC">
        <w:rPr>
          <w:rFonts w:cs="Arial"/>
          <w:b/>
          <w:sz w:val="24"/>
          <w:szCs w:val="24"/>
        </w:rPr>
        <w:t>Ordenamiento Territorial</w:t>
      </w:r>
    </w:p>
    <w:p w14:paraId="578B7067" w14:textId="77777777" w:rsidR="00DF403C" w:rsidRDefault="00DF403C" w:rsidP="00FA2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tbl>
      <w:tblPr>
        <w:tblStyle w:val="Tabladecuadrcula1clara-nfasis11"/>
        <w:tblW w:w="0" w:type="auto"/>
        <w:tblLook w:val="04A0" w:firstRow="1" w:lastRow="0" w:firstColumn="1" w:lastColumn="0" w:noHBand="0" w:noVBand="1"/>
      </w:tblPr>
      <w:tblGrid>
        <w:gridCol w:w="7508"/>
        <w:gridCol w:w="1320"/>
      </w:tblGrid>
      <w:tr w:rsidR="00D70A5A" w:rsidRPr="00D70A5A" w14:paraId="3D6BEB01" w14:textId="77777777" w:rsidTr="00D70A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1B63FA89" w14:textId="77777777" w:rsidR="00D70A5A" w:rsidRPr="00D70A5A" w:rsidRDefault="00D70A5A" w:rsidP="00D70A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sz w:val="24"/>
                <w:szCs w:val="24"/>
              </w:rPr>
            </w:pPr>
            <w:r>
              <w:rPr>
                <w:rFonts w:cs="Arial"/>
                <w:sz w:val="24"/>
                <w:szCs w:val="24"/>
              </w:rPr>
              <w:t xml:space="preserve">Lista de Chequeo </w:t>
            </w:r>
          </w:p>
        </w:tc>
        <w:tc>
          <w:tcPr>
            <w:tcW w:w="1320" w:type="dxa"/>
          </w:tcPr>
          <w:p w14:paraId="658F16D6" w14:textId="77777777" w:rsidR="00D70A5A" w:rsidRPr="00D70A5A" w:rsidRDefault="00D70A5A" w:rsidP="00AC6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100000000000" w:firstRow="1"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Recibido</w:t>
            </w:r>
          </w:p>
        </w:tc>
      </w:tr>
      <w:tr w:rsidR="00D70A5A" w:rsidRPr="00D70A5A" w14:paraId="183E275E" w14:textId="77777777" w:rsidTr="00D70A5A">
        <w:tc>
          <w:tcPr>
            <w:cnfStyle w:val="001000000000" w:firstRow="0" w:lastRow="0" w:firstColumn="1" w:lastColumn="0" w:oddVBand="0" w:evenVBand="0" w:oddHBand="0" w:evenHBand="0" w:firstRowFirstColumn="0" w:firstRowLastColumn="0" w:lastRowFirstColumn="0" w:lastRowLastColumn="0"/>
            <w:tcW w:w="7508" w:type="dxa"/>
          </w:tcPr>
          <w:p w14:paraId="70236857" w14:textId="77777777" w:rsidR="00D70A5A" w:rsidRPr="00D70A5A" w:rsidRDefault="00D70A5A" w:rsidP="00E857AE">
            <w:pPr>
              <w:pStyle w:val="Prrafodelista"/>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D70A5A">
              <w:rPr>
                <w:rFonts w:cs="Arial"/>
                <w:b w:val="0"/>
                <w:sz w:val="24"/>
                <w:szCs w:val="24"/>
              </w:rPr>
              <w:t xml:space="preserve">Documentación del POT, PBOT, EOT vigente con el acto administrativo de adopción </w:t>
            </w:r>
          </w:p>
        </w:tc>
        <w:tc>
          <w:tcPr>
            <w:tcW w:w="1320" w:type="dxa"/>
          </w:tcPr>
          <w:p w14:paraId="1966CFCA" w14:textId="77777777" w:rsidR="00D70A5A" w:rsidRPr="00D70A5A" w:rsidRDefault="00D70A5A" w:rsidP="00D70A5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D70A5A" w:rsidRPr="00D70A5A" w14:paraId="12192ABC" w14:textId="77777777" w:rsidTr="00D70A5A">
        <w:tc>
          <w:tcPr>
            <w:cnfStyle w:val="001000000000" w:firstRow="0" w:lastRow="0" w:firstColumn="1" w:lastColumn="0" w:oddVBand="0" w:evenVBand="0" w:oddHBand="0" w:evenHBand="0" w:firstRowFirstColumn="0" w:firstRowLastColumn="0" w:lastRowFirstColumn="0" w:lastRowLastColumn="0"/>
            <w:tcW w:w="7508" w:type="dxa"/>
          </w:tcPr>
          <w:p w14:paraId="2378F05B" w14:textId="77777777" w:rsidR="00D70A5A" w:rsidRPr="00D70A5A" w:rsidRDefault="00D70A5A" w:rsidP="00AC6E48">
            <w:pPr>
              <w:pStyle w:val="Prrafodelista"/>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D70A5A">
              <w:rPr>
                <w:rFonts w:cs="Arial"/>
                <w:b w:val="0"/>
                <w:sz w:val="24"/>
                <w:szCs w:val="24"/>
              </w:rPr>
              <w:t>Documento Técnico de Soporte del POT con información técnica de base</w:t>
            </w:r>
          </w:p>
        </w:tc>
        <w:tc>
          <w:tcPr>
            <w:tcW w:w="1320" w:type="dxa"/>
          </w:tcPr>
          <w:p w14:paraId="71A9972A" w14:textId="77777777" w:rsidR="00D70A5A" w:rsidRPr="00D70A5A" w:rsidRDefault="00D70A5A" w:rsidP="00D70A5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D70A5A" w:rsidRPr="00D70A5A" w14:paraId="4DF70776" w14:textId="77777777" w:rsidTr="00D70A5A">
        <w:tc>
          <w:tcPr>
            <w:cnfStyle w:val="001000000000" w:firstRow="0" w:lastRow="0" w:firstColumn="1" w:lastColumn="0" w:oddVBand="0" w:evenVBand="0" w:oddHBand="0" w:evenHBand="0" w:firstRowFirstColumn="0" w:firstRowLastColumn="0" w:lastRowFirstColumn="0" w:lastRowLastColumn="0"/>
            <w:tcW w:w="7508" w:type="dxa"/>
          </w:tcPr>
          <w:p w14:paraId="6A89272A" w14:textId="77777777" w:rsidR="00D70A5A" w:rsidRPr="00D70A5A" w:rsidRDefault="00D70A5A" w:rsidP="00AC6E48">
            <w:pPr>
              <w:pStyle w:val="Prrafodelista"/>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b w:val="0"/>
                <w:sz w:val="24"/>
                <w:szCs w:val="24"/>
              </w:rPr>
            </w:pPr>
            <w:r w:rsidRPr="00D70A5A">
              <w:rPr>
                <w:rFonts w:cs="Arial"/>
                <w:b w:val="0"/>
                <w:sz w:val="24"/>
                <w:szCs w:val="24"/>
              </w:rPr>
              <w:t>Expediente municipal vigente con el estado de ejecución de los programas y proyectos del POT, PBOT o EOT o el documento de seguimiento y evaluación que contenga los resultados obtenidos respecto de los objetivos planteados en el POT. PBOT o EOT vigente</w:t>
            </w:r>
          </w:p>
        </w:tc>
        <w:tc>
          <w:tcPr>
            <w:tcW w:w="1320" w:type="dxa"/>
          </w:tcPr>
          <w:p w14:paraId="2AB0714B" w14:textId="77777777" w:rsidR="00D70A5A" w:rsidRPr="00D70A5A" w:rsidRDefault="00D70A5A" w:rsidP="00D70A5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cs="Arial"/>
                <w:sz w:val="24"/>
                <w:szCs w:val="24"/>
              </w:rPr>
            </w:pPr>
          </w:p>
        </w:tc>
      </w:tr>
    </w:tbl>
    <w:p w14:paraId="18E62312" w14:textId="77777777" w:rsidR="00FC4607" w:rsidRPr="003D23AC" w:rsidRDefault="00FC4607" w:rsidP="00FA2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4FDC1DEA" w14:textId="77777777" w:rsidR="00DF403C" w:rsidRDefault="00DF403C" w:rsidP="00DF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 xml:space="preserve">Preguntas Estratégicas </w:t>
      </w:r>
    </w:p>
    <w:p w14:paraId="4A747293" w14:textId="77777777" w:rsidR="002016FD" w:rsidRPr="002016FD" w:rsidRDefault="002016FD" w:rsidP="002016FD">
      <w:pPr>
        <w:pStyle w:val="Prrafodelista"/>
        <w:spacing w:after="0" w:line="240" w:lineRule="auto"/>
        <w:jc w:val="both"/>
        <w:rPr>
          <w:bCs/>
          <w:color w:val="000000"/>
        </w:rPr>
      </w:pPr>
    </w:p>
    <w:p w14:paraId="705C3FB3" w14:textId="77777777" w:rsidR="00814BF2" w:rsidRPr="00980301" w:rsidRDefault="00814BF2" w:rsidP="00814BF2">
      <w:pPr>
        <w:pStyle w:val="Prrafodelista"/>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bCs/>
          <w:color w:val="000000"/>
        </w:rPr>
        <w:t>¿</w:t>
      </w:r>
      <w:r w:rsidRPr="002016FD">
        <w:rPr>
          <w:rFonts w:cs="Arial"/>
          <w:sz w:val="24"/>
          <w:szCs w:val="24"/>
        </w:rPr>
        <w:t xml:space="preserve">Cuáles fueron los principales </w:t>
      </w:r>
      <w:r>
        <w:rPr>
          <w:rFonts w:cs="Arial"/>
          <w:sz w:val="24"/>
          <w:szCs w:val="24"/>
        </w:rPr>
        <w:t>programas y proyectos contenidos</w:t>
      </w:r>
      <w:r w:rsidRPr="002016FD">
        <w:rPr>
          <w:rFonts w:cs="Arial"/>
          <w:sz w:val="24"/>
          <w:szCs w:val="24"/>
        </w:rPr>
        <w:t xml:space="preserve"> </w:t>
      </w:r>
      <w:r>
        <w:rPr>
          <w:rFonts w:cs="Arial"/>
          <w:sz w:val="24"/>
          <w:szCs w:val="24"/>
        </w:rPr>
        <w:t xml:space="preserve"> en </w:t>
      </w:r>
      <w:r w:rsidRPr="003D23AC">
        <w:rPr>
          <w:rFonts w:cs="Arial"/>
          <w:sz w:val="24"/>
          <w:szCs w:val="24"/>
        </w:rPr>
        <w:t>POT, PBOT o EOT</w:t>
      </w:r>
      <w:r>
        <w:rPr>
          <w:rFonts w:cs="Arial"/>
          <w:sz w:val="24"/>
          <w:szCs w:val="24"/>
        </w:rPr>
        <w:t xml:space="preserve"> que fueron ejecutados</w:t>
      </w:r>
      <w:r w:rsidRPr="002016FD">
        <w:rPr>
          <w:rFonts w:cs="Arial"/>
          <w:sz w:val="24"/>
          <w:szCs w:val="24"/>
        </w:rPr>
        <w:t xml:space="preserve"> en</w:t>
      </w:r>
      <w:r>
        <w:rPr>
          <w:rFonts w:cs="Arial"/>
          <w:sz w:val="24"/>
          <w:szCs w:val="24"/>
        </w:rPr>
        <w:t xml:space="preserve"> el periodo de gobierno 2012- 2015</w:t>
      </w:r>
      <w:r w:rsidRPr="002016FD">
        <w:rPr>
          <w:rFonts w:cs="Arial"/>
          <w:sz w:val="24"/>
          <w:szCs w:val="24"/>
        </w:rPr>
        <w:t>?</w:t>
      </w:r>
    </w:p>
    <w:p w14:paraId="1E04AF1D" w14:textId="77777777" w:rsidR="00980301" w:rsidRPr="002016FD" w:rsidRDefault="00980301" w:rsidP="00814BF2">
      <w:pPr>
        <w:pStyle w:val="Prrafodelista"/>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sz w:val="24"/>
          <w:szCs w:val="24"/>
        </w:rPr>
        <w:t xml:space="preserve">¿El </w:t>
      </w:r>
      <w:r w:rsidRPr="003D23AC">
        <w:rPr>
          <w:rFonts w:cs="Arial"/>
          <w:sz w:val="24"/>
          <w:szCs w:val="24"/>
        </w:rPr>
        <w:t>POT, PBOT o EOT</w:t>
      </w:r>
      <w:r w:rsidR="008C6211">
        <w:rPr>
          <w:rFonts w:cs="Arial"/>
          <w:sz w:val="24"/>
          <w:szCs w:val="24"/>
        </w:rPr>
        <w:t xml:space="preserve"> se actualizó? ¿Se encuentra en proceso de actualización?</w:t>
      </w:r>
    </w:p>
    <w:p w14:paraId="34BEB364" w14:textId="77777777" w:rsidR="002016FD" w:rsidRPr="00814BF2" w:rsidRDefault="00814BF2" w:rsidP="002016FD">
      <w:pPr>
        <w:pStyle w:val="Prrafodelista"/>
        <w:numPr>
          <w:ilvl w:val="0"/>
          <w:numId w:val="34"/>
        </w:numPr>
        <w:spacing w:after="0" w:line="240" w:lineRule="auto"/>
        <w:jc w:val="both"/>
        <w:rPr>
          <w:bCs/>
          <w:color w:val="000000"/>
        </w:rPr>
      </w:pPr>
      <w:r>
        <w:rPr>
          <w:rFonts w:cs="Arial"/>
          <w:sz w:val="24"/>
          <w:szCs w:val="24"/>
        </w:rPr>
        <w:t>S</w:t>
      </w:r>
      <w:r w:rsidR="002016FD" w:rsidRPr="003D23AC">
        <w:rPr>
          <w:rFonts w:cs="Arial"/>
          <w:sz w:val="24"/>
          <w:szCs w:val="24"/>
        </w:rPr>
        <w:t xml:space="preserve">i el POT, PBOT o EOT se encuentra en revisión, ¿Qué aspectos o temas relevantes del plan faltan por revisar? ¿Existen plazos para la revisión? </w:t>
      </w:r>
    </w:p>
    <w:p w14:paraId="12F4E497" w14:textId="77777777" w:rsidR="00814BF2" w:rsidRDefault="00814BF2" w:rsidP="00814BF2">
      <w:pPr>
        <w:pStyle w:val="Prrafodelista"/>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 xml:space="preserve">¿El Expediente Municipal ha cumplido su función de hacer seguimiento y evaluación a los programas y proyectos </w:t>
      </w:r>
      <w:r>
        <w:rPr>
          <w:rFonts w:cs="Arial"/>
          <w:sz w:val="24"/>
          <w:szCs w:val="24"/>
        </w:rPr>
        <w:t>contenidos en el POT, PBOT o EOT</w:t>
      </w:r>
      <w:r w:rsidRPr="003D23AC">
        <w:rPr>
          <w:rFonts w:cs="Arial"/>
          <w:sz w:val="24"/>
          <w:szCs w:val="24"/>
        </w:rPr>
        <w:t>? ¿Existen sistemas de información como soporte del Expediente Municipal?</w:t>
      </w:r>
    </w:p>
    <w:p w14:paraId="57F21F7D" w14:textId="77777777" w:rsidR="002016FD" w:rsidRDefault="002016FD" w:rsidP="00DF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p>
    <w:p w14:paraId="7EAEE5CF" w14:textId="77777777" w:rsidR="00DF403C" w:rsidRDefault="00DF403C" w:rsidP="00DF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4"/>
          <w:szCs w:val="24"/>
        </w:rPr>
      </w:pPr>
      <w:r>
        <w:rPr>
          <w:rFonts w:cs="Arial"/>
          <w:b/>
          <w:sz w:val="24"/>
          <w:szCs w:val="24"/>
        </w:rPr>
        <w:t xml:space="preserve">Preguntas Generales </w:t>
      </w:r>
    </w:p>
    <w:p w14:paraId="16B32984" w14:textId="77777777" w:rsidR="00DF403C" w:rsidRPr="003D23AC" w:rsidRDefault="00DF403C" w:rsidP="00C70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724C7568" w14:textId="77777777" w:rsidR="00E66733" w:rsidRPr="003D23AC" w:rsidRDefault="00E66733" w:rsidP="00E66733">
      <w:pPr>
        <w:pStyle w:val="Prrafodelist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¿Cuáles fueron los principales logros y metas alcanzados en el POT, PBOT, EOT, durante la actual administración?</w:t>
      </w:r>
    </w:p>
    <w:p w14:paraId="7A41096B" w14:textId="77777777" w:rsidR="00A10271" w:rsidRPr="003D23AC" w:rsidRDefault="00A10271" w:rsidP="00E66733">
      <w:pPr>
        <w:pStyle w:val="Prrafodelist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¿Han existido dificultades, amenazas o riesgos para implementar el POT, PBOT o el EOT en el municipio?</w:t>
      </w:r>
    </w:p>
    <w:p w14:paraId="2C134AC7" w14:textId="77777777" w:rsidR="007B18D0" w:rsidRPr="003D23AC" w:rsidRDefault="007B18D0" w:rsidP="007B18D0">
      <w:pPr>
        <w:pStyle w:val="Prrafodelist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¿Cuenta la administración municipal con</w:t>
      </w:r>
      <w:r w:rsidR="00F849E2" w:rsidRPr="003D23AC">
        <w:rPr>
          <w:rFonts w:cs="Arial"/>
          <w:sz w:val="24"/>
          <w:szCs w:val="24"/>
        </w:rPr>
        <w:t xml:space="preserve"> insumos cartográficos actualizados y </w:t>
      </w:r>
      <w:r w:rsidRPr="003D23AC">
        <w:rPr>
          <w:rFonts w:cs="Arial"/>
          <w:sz w:val="24"/>
          <w:szCs w:val="24"/>
        </w:rPr>
        <w:t xml:space="preserve"> estudio</w:t>
      </w:r>
      <w:r w:rsidR="00F849E2" w:rsidRPr="003D23AC">
        <w:rPr>
          <w:rFonts w:cs="Arial"/>
          <w:sz w:val="24"/>
          <w:szCs w:val="24"/>
        </w:rPr>
        <w:t>s técnicos de riesgo, amenazas,</w:t>
      </w:r>
      <w:r w:rsidRPr="003D23AC">
        <w:rPr>
          <w:rFonts w:cs="Arial"/>
          <w:sz w:val="24"/>
          <w:szCs w:val="24"/>
        </w:rPr>
        <w:t xml:space="preserve"> vulnerabilidad actualizados?</w:t>
      </w:r>
    </w:p>
    <w:p w14:paraId="7B288656" w14:textId="77777777" w:rsidR="007B18D0" w:rsidRDefault="007B18D0" w:rsidP="007B18D0">
      <w:pPr>
        <w:pStyle w:val="Prrafodelist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3D23AC">
        <w:rPr>
          <w:rFonts w:cs="Arial"/>
          <w:sz w:val="24"/>
          <w:szCs w:val="24"/>
        </w:rPr>
        <w:t>¿El POT vigente define instrumentos de gestión y financiación?</w:t>
      </w:r>
      <w:r w:rsidR="00066891" w:rsidRPr="003D23AC">
        <w:rPr>
          <w:rFonts w:cs="Arial"/>
          <w:sz w:val="24"/>
          <w:szCs w:val="24"/>
        </w:rPr>
        <w:t xml:space="preserve"> Si está en proceso de revisión o actualización ¿Se han definido</w:t>
      </w:r>
      <w:r w:rsidR="00F849E2" w:rsidRPr="003D23AC">
        <w:rPr>
          <w:rFonts w:cs="Arial"/>
          <w:sz w:val="24"/>
          <w:szCs w:val="24"/>
        </w:rPr>
        <w:t xml:space="preserve"> los instrumentos de gestión y financiación?</w:t>
      </w:r>
    </w:p>
    <w:p w14:paraId="5CB68D79" w14:textId="77777777" w:rsidR="0052387F" w:rsidRDefault="0052387F" w:rsidP="0052387F">
      <w:pPr>
        <w:pStyle w:val="Prrafodelist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52387F">
        <w:rPr>
          <w:rFonts w:cs="Arial"/>
          <w:sz w:val="24"/>
          <w:szCs w:val="24"/>
        </w:rPr>
        <w:t>¿El plan de desarrollo vigente incorporó proyectos contemplados en el POT?</w:t>
      </w:r>
    </w:p>
    <w:p w14:paraId="625E3B17" w14:textId="77777777" w:rsidR="003A6EB8" w:rsidRPr="003A6EB8" w:rsidRDefault="003A6EB8" w:rsidP="003A6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540DBCEB" w14:textId="77777777" w:rsidR="004A37CE" w:rsidRDefault="004A37CE" w:rsidP="004B0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2E155BDD" w14:textId="77777777" w:rsidR="004A37CE" w:rsidRPr="003A6EB8" w:rsidRDefault="003A6EB8" w:rsidP="003A6EB8">
      <w:pPr>
        <w:pStyle w:val="Prrafodelista"/>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sz w:val="28"/>
          <w:szCs w:val="24"/>
        </w:rPr>
      </w:pPr>
      <w:r w:rsidRPr="003A6EB8">
        <w:rPr>
          <w:rFonts w:cs="Arial"/>
          <w:b/>
          <w:sz w:val="28"/>
          <w:szCs w:val="24"/>
        </w:rPr>
        <w:t>Recomendaciones Generales</w:t>
      </w:r>
    </w:p>
    <w:p w14:paraId="0471F49F" w14:textId="77777777" w:rsidR="004A37CE" w:rsidRDefault="004A37CE" w:rsidP="004B0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22C2283E" w14:textId="77777777" w:rsidR="00B556CE" w:rsidRDefault="00B556CE" w:rsidP="004B0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Además de las preguntas guía, se recomienda a los equipos designados por los gobernantes para la Fase de Empalme tener en cuenta las siguientes recomendaciones:</w:t>
      </w:r>
    </w:p>
    <w:p w14:paraId="0D8E9A02" w14:textId="77777777" w:rsidR="00B556CE" w:rsidRDefault="00B556CE" w:rsidP="004B0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2B6FD25" w14:textId="77777777" w:rsidR="004B0E05" w:rsidRDefault="00147D7A" w:rsidP="008C41E9">
      <w:pPr>
        <w:pStyle w:val="Prrafodelist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El equipo</w:t>
      </w:r>
      <w:r w:rsidR="004B0E05" w:rsidRPr="008C41E9">
        <w:rPr>
          <w:rFonts w:cs="Arial"/>
          <w:sz w:val="24"/>
          <w:szCs w:val="24"/>
        </w:rPr>
        <w:t xml:space="preserve"> de empalm</w:t>
      </w:r>
      <w:r w:rsidR="00A053DF">
        <w:rPr>
          <w:rFonts w:cs="Arial"/>
          <w:sz w:val="24"/>
          <w:szCs w:val="24"/>
        </w:rPr>
        <w:t>e del mandatario saliente puede</w:t>
      </w:r>
      <w:r w:rsidR="004B0E05" w:rsidRPr="008C41E9">
        <w:rPr>
          <w:rFonts w:cs="Arial"/>
          <w:sz w:val="24"/>
          <w:szCs w:val="24"/>
        </w:rPr>
        <w:t xml:space="preserve"> organizar un recorrido por las diferentes sedes, entidades descentralizadas y dependencias de la gobernación o alcaldía para presentar </w:t>
      </w:r>
      <w:r w:rsidR="008C41E9" w:rsidRPr="008C41E9">
        <w:rPr>
          <w:rFonts w:cs="Arial"/>
          <w:sz w:val="24"/>
          <w:szCs w:val="24"/>
        </w:rPr>
        <w:t>a los funcionarios de carrera administrativa</w:t>
      </w:r>
      <w:r>
        <w:rPr>
          <w:rFonts w:cs="Arial"/>
          <w:sz w:val="24"/>
          <w:szCs w:val="24"/>
        </w:rPr>
        <w:t xml:space="preserve"> al nuevo mandatario y su equipo de gobierno</w:t>
      </w:r>
      <w:r w:rsidR="008C41E9" w:rsidRPr="008C41E9">
        <w:rPr>
          <w:rFonts w:cs="Arial"/>
          <w:sz w:val="24"/>
          <w:szCs w:val="24"/>
        </w:rPr>
        <w:t xml:space="preserve"> </w:t>
      </w:r>
      <w:r>
        <w:rPr>
          <w:rFonts w:cs="Arial"/>
          <w:sz w:val="24"/>
          <w:szCs w:val="24"/>
        </w:rPr>
        <w:t xml:space="preserve">y </w:t>
      </w:r>
      <w:r w:rsidR="008C41E9" w:rsidRPr="008C41E9">
        <w:rPr>
          <w:rFonts w:cs="Arial"/>
          <w:sz w:val="24"/>
          <w:szCs w:val="24"/>
        </w:rPr>
        <w:t xml:space="preserve"> conocer el estado </w:t>
      </w:r>
      <w:r>
        <w:rPr>
          <w:rFonts w:cs="Arial"/>
          <w:sz w:val="24"/>
          <w:szCs w:val="24"/>
        </w:rPr>
        <w:t>de</w:t>
      </w:r>
      <w:r w:rsidR="008C41E9" w:rsidRPr="008C41E9">
        <w:rPr>
          <w:rFonts w:cs="Arial"/>
          <w:sz w:val="24"/>
          <w:szCs w:val="24"/>
        </w:rPr>
        <w:t xml:space="preserve"> las condiciones físicas de los bienes muebles e inmuebles de la entidad.</w:t>
      </w:r>
    </w:p>
    <w:p w14:paraId="311A33AF" w14:textId="77777777" w:rsidR="003C6B8B" w:rsidRDefault="003C6B8B" w:rsidP="003C6B8B">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553D7FBD" w14:textId="77777777" w:rsidR="008F5211" w:rsidRDefault="00931082" w:rsidP="008F5211">
      <w:pPr>
        <w:pStyle w:val="Prrafodelist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sidRPr="009F209A">
        <w:rPr>
          <w:rFonts w:cs="Arial"/>
          <w:sz w:val="24"/>
          <w:szCs w:val="24"/>
        </w:rPr>
        <w:t xml:space="preserve">Es necesario que los responsables </w:t>
      </w:r>
      <w:r w:rsidR="009F209A" w:rsidRPr="009F209A">
        <w:rPr>
          <w:rFonts w:cs="Arial"/>
          <w:sz w:val="24"/>
          <w:szCs w:val="24"/>
        </w:rPr>
        <w:t xml:space="preserve">designados por el mandatario electo conozcan </w:t>
      </w:r>
      <w:r w:rsidR="00D17F36">
        <w:rPr>
          <w:rFonts w:cs="Arial"/>
          <w:sz w:val="24"/>
          <w:szCs w:val="24"/>
        </w:rPr>
        <w:t xml:space="preserve">y transmitan a los encargados de los temas jurídicos de la nueva administración </w:t>
      </w:r>
      <w:r w:rsidR="009F209A" w:rsidRPr="009F209A">
        <w:rPr>
          <w:rFonts w:cs="Arial"/>
          <w:sz w:val="24"/>
          <w:szCs w:val="24"/>
        </w:rPr>
        <w:t xml:space="preserve">la información </w:t>
      </w:r>
      <w:r w:rsidR="007D328D">
        <w:rPr>
          <w:rFonts w:cs="Arial"/>
          <w:sz w:val="24"/>
          <w:szCs w:val="24"/>
        </w:rPr>
        <w:t>acerca de</w:t>
      </w:r>
      <w:r w:rsidR="009F209A" w:rsidRPr="009F209A">
        <w:rPr>
          <w:rFonts w:cs="Arial"/>
          <w:sz w:val="24"/>
          <w:szCs w:val="24"/>
        </w:rPr>
        <w:t xml:space="preserve">  las acciones judiciales interpuestas por terceros y que requieren ser atendidas en los primeros días de gobierno</w:t>
      </w:r>
      <w:r w:rsidR="003A5A91">
        <w:rPr>
          <w:rFonts w:cs="Arial"/>
          <w:sz w:val="24"/>
          <w:szCs w:val="24"/>
        </w:rPr>
        <w:t xml:space="preserve"> por los abogados defensores de la entidad territorial</w:t>
      </w:r>
      <w:r w:rsidR="009F209A" w:rsidRPr="009F209A">
        <w:rPr>
          <w:rFonts w:cs="Arial"/>
          <w:sz w:val="24"/>
          <w:szCs w:val="24"/>
        </w:rPr>
        <w:t>.</w:t>
      </w:r>
      <w:r w:rsidR="00D17F36">
        <w:rPr>
          <w:rFonts w:cs="Arial"/>
          <w:sz w:val="24"/>
          <w:szCs w:val="24"/>
        </w:rPr>
        <w:t xml:space="preserve"> Además se recomienda revisar la vigencia de las pólizas y seguros de los diferentes contratos suscritos por la entidad.</w:t>
      </w:r>
    </w:p>
    <w:p w14:paraId="335A5439" w14:textId="77777777" w:rsidR="003C6B8B" w:rsidRDefault="003C6B8B" w:rsidP="003C6B8B">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2B5DCB07" w14:textId="77777777" w:rsidR="003C6B8B" w:rsidRDefault="003C6B8B" w:rsidP="008F5211">
      <w:pPr>
        <w:pStyle w:val="Prrafodelist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El equipo de empalme del mandatario saliente debe entregar usuarios y claves de los sistemas de información nacional y t</w:t>
      </w:r>
      <w:r w:rsidR="00A9559A">
        <w:rPr>
          <w:rFonts w:cs="Arial"/>
          <w:sz w:val="24"/>
          <w:szCs w:val="24"/>
        </w:rPr>
        <w:t>erritorial al nuevo mandatario para que en los primeros días de gestión del nuevo mandatario no existan traumatismos en la consulta y acceso a estas fuentes de información.</w:t>
      </w:r>
    </w:p>
    <w:p w14:paraId="4842877C" w14:textId="77777777" w:rsidR="00A9559A" w:rsidRPr="009F209A" w:rsidRDefault="00A9559A" w:rsidP="00A9559A">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p>
    <w:p w14:paraId="3B5485E0" w14:textId="77777777" w:rsidR="004A37CE" w:rsidRDefault="002F44EE" w:rsidP="008F5211">
      <w:pPr>
        <w:pStyle w:val="Prrafodelist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E</w:t>
      </w:r>
      <w:r w:rsidR="00AC67A5" w:rsidRPr="00A14D74">
        <w:rPr>
          <w:rFonts w:cs="Arial"/>
          <w:sz w:val="24"/>
          <w:szCs w:val="24"/>
        </w:rPr>
        <w:t>l J</w:t>
      </w:r>
      <w:r w:rsidR="004A37CE" w:rsidRPr="00A14D74">
        <w:rPr>
          <w:rFonts w:cs="Arial"/>
          <w:sz w:val="24"/>
          <w:szCs w:val="24"/>
        </w:rPr>
        <w:t>efe de la Oficina de Control Interno</w:t>
      </w:r>
      <w:r w:rsidR="00AC67A5" w:rsidRPr="00A14D74">
        <w:rPr>
          <w:rFonts w:cs="Arial"/>
          <w:sz w:val="24"/>
          <w:szCs w:val="24"/>
        </w:rPr>
        <w:t xml:space="preserve"> </w:t>
      </w:r>
      <w:r>
        <w:rPr>
          <w:rFonts w:cs="Arial"/>
          <w:sz w:val="24"/>
          <w:szCs w:val="24"/>
        </w:rPr>
        <w:t xml:space="preserve">debe asumir </w:t>
      </w:r>
      <w:r w:rsidR="00AC67A5" w:rsidRPr="00A14D74">
        <w:rPr>
          <w:rFonts w:cs="Arial"/>
          <w:sz w:val="24"/>
          <w:szCs w:val="24"/>
        </w:rPr>
        <w:t xml:space="preserve">un papel </w:t>
      </w:r>
      <w:r w:rsidR="00734EC7">
        <w:rPr>
          <w:rFonts w:cs="Arial"/>
          <w:sz w:val="24"/>
          <w:szCs w:val="24"/>
        </w:rPr>
        <w:t>importante</w:t>
      </w:r>
      <w:r w:rsidR="00AC67A5" w:rsidRPr="00A14D74">
        <w:rPr>
          <w:rFonts w:cs="Arial"/>
          <w:sz w:val="24"/>
          <w:szCs w:val="24"/>
        </w:rPr>
        <w:t xml:space="preserve"> en la Fase de Empalme</w:t>
      </w:r>
      <w:r w:rsidR="00A14D74" w:rsidRPr="00A14D74">
        <w:rPr>
          <w:rFonts w:cs="Arial"/>
          <w:sz w:val="24"/>
          <w:szCs w:val="24"/>
        </w:rPr>
        <w:t>. Al ser un funcionario independiente de la administración</w:t>
      </w:r>
      <w:r w:rsidR="004A37CE" w:rsidRPr="00A14D74">
        <w:rPr>
          <w:rFonts w:cs="Arial"/>
          <w:sz w:val="24"/>
          <w:szCs w:val="24"/>
        </w:rPr>
        <w:t xml:space="preserve"> se convierte en un actor clave que puede </w:t>
      </w:r>
      <w:r w:rsidR="007D328D" w:rsidRPr="00A14D74">
        <w:rPr>
          <w:rFonts w:cs="Arial"/>
          <w:sz w:val="24"/>
          <w:szCs w:val="24"/>
        </w:rPr>
        <w:t xml:space="preserve">generar </w:t>
      </w:r>
      <w:r w:rsidR="004A37CE" w:rsidRPr="00A14D74">
        <w:rPr>
          <w:rFonts w:cs="Arial"/>
          <w:sz w:val="24"/>
          <w:szCs w:val="24"/>
        </w:rPr>
        <w:t xml:space="preserve"> recomendaciones </w:t>
      </w:r>
      <w:r w:rsidR="00A14D74" w:rsidRPr="00A14D74">
        <w:rPr>
          <w:rFonts w:cs="Arial"/>
          <w:sz w:val="24"/>
          <w:szCs w:val="24"/>
        </w:rPr>
        <w:t xml:space="preserve">durante todo el proceso, además de establecer </w:t>
      </w:r>
      <w:r w:rsidR="004A37CE" w:rsidRPr="00A14D74">
        <w:rPr>
          <w:rFonts w:cs="Arial"/>
          <w:sz w:val="24"/>
          <w:szCs w:val="24"/>
        </w:rPr>
        <w:t>la veracidad de la información present</w:t>
      </w:r>
      <w:r w:rsidR="00A14D74">
        <w:rPr>
          <w:rFonts w:cs="Arial"/>
          <w:sz w:val="24"/>
          <w:szCs w:val="24"/>
        </w:rPr>
        <w:t>ada por el mandatario saliente.</w:t>
      </w:r>
    </w:p>
    <w:p w14:paraId="34A0B672" w14:textId="77777777" w:rsidR="002168AE" w:rsidRPr="002168AE" w:rsidRDefault="002168AE" w:rsidP="002168AE">
      <w:pPr>
        <w:pStyle w:val="Prrafodelista"/>
        <w:rPr>
          <w:rFonts w:cs="Arial"/>
          <w:sz w:val="24"/>
          <w:szCs w:val="24"/>
        </w:rPr>
      </w:pPr>
    </w:p>
    <w:p w14:paraId="1484059D" w14:textId="77777777" w:rsidR="002168AE" w:rsidRDefault="002168AE" w:rsidP="008F5211">
      <w:pPr>
        <w:pStyle w:val="Prrafodelist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Es importante que se realicen las Actas parciales y el Acta general, las cuales deberán ser firmadas tanto por</w:t>
      </w:r>
      <w:r w:rsidR="001D4A7A">
        <w:rPr>
          <w:rFonts w:cs="Arial"/>
          <w:sz w:val="24"/>
          <w:szCs w:val="24"/>
        </w:rPr>
        <w:t xml:space="preserve"> el mandatario/funcionario saliente como por el mandatario entrante y las persona designadas para el empalme del equipo del mandatario entrante. </w:t>
      </w:r>
    </w:p>
    <w:p w14:paraId="27D8157A" w14:textId="77777777" w:rsidR="002309B0" w:rsidRPr="002309B0" w:rsidRDefault="002309B0" w:rsidP="002309B0">
      <w:pPr>
        <w:pStyle w:val="Prrafodelista"/>
        <w:rPr>
          <w:rFonts w:cs="Arial"/>
          <w:sz w:val="24"/>
          <w:szCs w:val="24"/>
        </w:rPr>
      </w:pPr>
    </w:p>
    <w:p w14:paraId="27BCC110" w14:textId="77777777" w:rsidR="002478E3" w:rsidRDefault="002309B0" w:rsidP="008F5211">
      <w:pPr>
        <w:pStyle w:val="Prrafodelist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En la fase 3 del proceso de empalme se recomienda que la información que sea recibida por el mandatario entrante y su equipo de profesionales que lo apoyaron sea valorada para efectos de dar continuidad a los procesos y procedimientos que f</w:t>
      </w:r>
      <w:r w:rsidR="002478E3">
        <w:rPr>
          <w:rFonts w:cs="Arial"/>
          <w:sz w:val="24"/>
          <w:szCs w:val="24"/>
        </w:rPr>
        <w:t xml:space="preserve">ueron efectivos y sea revisada. </w:t>
      </w:r>
    </w:p>
    <w:p w14:paraId="0F475131" w14:textId="77777777" w:rsidR="002478E3" w:rsidRPr="002478E3" w:rsidRDefault="002478E3" w:rsidP="002478E3">
      <w:pPr>
        <w:pStyle w:val="Prrafodelista"/>
        <w:rPr>
          <w:rFonts w:cs="Arial"/>
          <w:sz w:val="24"/>
          <w:szCs w:val="24"/>
        </w:rPr>
      </w:pPr>
    </w:p>
    <w:p w14:paraId="3E027821" w14:textId="77777777" w:rsidR="002309B0" w:rsidRPr="00A14D74" w:rsidRDefault="002478E3" w:rsidP="008F5211">
      <w:pPr>
        <w:pStyle w:val="Prrafodelista"/>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sz w:val="24"/>
          <w:szCs w:val="24"/>
        </w:rPr>
      </w:pPr>
      <w:r>
        <w:rPr>
          <w:rFonts w:cs="Arial"/>
          <w:sz w:val="24"/>
          <w:szCs w:val="24"/>
        </w:rPr>
        <w:t xml:space="preserve">En el caso del Plan de Desarrollo actual es importante que comprendan claramente cuáles son esos programas y proyectos que aún están siendo ejecutados para poder culminar a satisfacción la ejecución de los mismos. </w:t>
      </w:r>
      <w:r w:rsidR="005765C3">
        <w:rPr>
          <w:rFonts w:cs="Arial"/>
          <w:sz w:val="24"/>
          <w:szCs w:val="24"/>
        </w:rPr>
        <w:t xml:space="preserve">Pero adicionalmente, es </w:t>
      </w:r>
    </w:p>
    <w:sectPr w:rsidR="002309B0" w:rsidRPr="00A14D74" w:rsidSect="00A91988">
      <w:headerReference w:type="default" r:id="rId9"/>
      <w:footerReference w:type="even"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F0157" w14:textId="77777777" w:rsidR="0082732A" w:rsidRDefault="0082732A" w:rsidP="007A4139">
      <w:pPr>
        <w:spacing w:after="0" w:line="240" w:lineRule="auto"/>
      </w:pPr>
      <w:r>
        <w:separator/>
      </w:r>
    </w:p>
  </w:endnote>
  <w:endnote w:type="continuationSeparator" w:id="0">
    <w:p w14:paraId="10291BB5" w14:textId="77777777" w:rsidR="0082732A" w:rsidRDefault="0082732A" w:rsidP="007A4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FEA56" w14:textId="77777777" w:rsidR="0033333A" w:rsidRDefault="0033333A" w:rsidP="008559D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59DB74A" w14:textId="77777777" w:rsidR="0033333A" w:rsidRDefault="0033333A" w:rsidP="008559D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210BC" w14:textId="117782F9" w:rsidR="0033333A" w:rsidRDefault="0033333A" w:rsidP="008559D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2732A">
      <w:rPr>
        <w:rStyle w:val="Nmerodepgina"/>
        <w:noProof/>
      </w:rPr>
      <w:t>1</w:t>
    </w:r>
    <w:r>
      <w:rPr>
        <w:rStyle w:val="Nmerodepgina"/>
      </w:rPr>
      <w:fldChar w:fldCharType="end"/>
    </w:r>
  </w:p>
  <w:p w14:paraId="62D8C9EC" w14:textId="77777777" w:rsidR="0033333A" w:rsidRDefault="0033333A" w:rsidP="008559D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85A2E" w14:textId="77777777" w:rsidR="0082732A" w:rsidRDefault="0082732A" w:rsidP="007A4139">
      <w:pPr>
        <w:spacing w:after="0" w:line="240" w:lineRule="auto"/>
      </w:pPr>
      <w:r>
        <w:separator/>
      </w:r>
    </w:p>
  </w:footnote>
  <w:footnote w:type="continuationSeparator" w:id="0">
    <w:p w14:paraId="2F04077B" w14:textId="77777777" w:rsidR="0082732A" w:rsidRDefault="0082732A" w:rsidP="007A4139">
      <w:pPr>
        <w:spacing w:after="0" w:line="240" w:lineRule="auto"/>
      </w:pPr>
      <w:r>
        <w:continuationSeparator/>
      </w:r>
    </w:p>
  </w:footnote>
  <w:footnote w:id="1">
    <w:p w14:paraId="415650C2" w14:textId="77777777" w:rsidR="0033333A" w:rsidRDefault="0033333A" w:rsidP="00DF403C">
      <w:pPr>
        <w:pStyle w:val="Textonotapie"/>
        <w:jc w:val="both"/>
      </w:pPr>
      <w:r>
        <w:rPr>
          <w:rStyle w:val="Refdenotaalpie"/>
        </w:rPr>
        <w:footnoteRef/>
      </w:r>
      <w:r>
        <w:t xml:space="preserve"> “</w:t>
      </w:r>
      <w:r w:rsidRPr="0065610F">
        <w:t>Corresponde a los sectores de Educación, Salud, agua Potable y Saneamiento Básico, Cultura y Deporte y Recreación</w:t>
      </w:r>
      <w:r>
        <w:t>”</w:t>
      </w:r>
      <w:r w:rsidRPr="0065610F">
        <w:t>.</w:t>
      </w:r>
      <w:sdt>
        <w:sdtPr>
          <w:id w:val="-1182285136"/>
          <w:citation/>
        </w:sdtPr>
        <w:sdtEndPr/>
        <w:sdtContent>
          <w:r>
            <w:fldChar w:fldCharType="begin"/>
          </w:r>
          <w:r>
            <w:instrText xml:space="preserve">CITATION DNP15 \p 15 \l 9226 </w:instrText>
          </w:r>
          <w:r>
            <w:fldChar w:fldCharType="separate"/>
          </w:r>
          <w:r>
            <w:rPr>
              <w:noProof/>
            </w:rPr>
            <w:t xml:space="preserve"> (DNP, DAFP, Procuraduría General de la Nación, Contraloría General de la República, PNUD, 2015, pág. 15)</w:t>
          </w:r>
          <w:r>
            <w:rPr>
              <w:noProof/>
            </w:rPr>
            <w:fldChar w:fldCharType="end"/>
          </w:r>
        </w:sdtContent>
      </w:sdt>
    </w:p>
  </w:footnote>
  <w:footnote w:id="2">
    <w:p w14:paraId="2764F127" w14:textId="77777777" w:rsidR="0033333A" w:rsidRDefault="0033333A" w:rsidP="00C25FC5">
      <w:pPr>
        <w:pStyle w:val="Textonotapie"/>
        <w:jc w:val="both"/>
      </w:pPr>
      <w:r>
        <w:rPr>
          <w:rStyle w:val="Refdenotaalpie"/>
        </w:rPr>
        <w:footnoteRef/>
      </w:r>
      <w:r>
        <w:t xml:space="preserve"> “</w:t>
      </w:r>
      <w:r w:rsidRPr="0065610F">
        <w:t>Corresponde a los demás sectores en los cuales las entidades territoriales tienen competencias pero no tienen unos recursos específicos por parte de la Nación para el desarrollo de programas. Estos temas se relacionan con vivienda, temas ambientales, infraestructura, asuntos transversales relacionados con la población, pobreza, víctimas y empleo, entre otros</w:t>
      </w:r>
      <w:r>
        <w:t>”</w:t>
      </w:r>
      <w:r w:rsidRPr="0065610F">
        <w:t>.</w:t>
      </w:r>
      <w:r w:rsidRPr="00C25FC5">
        <w:t xml:space="preserve"> </w:t>
      </w:r>
      <w:sdt>
        <w:sdtPr>
          <w:id w:val="381454187"/>
          <w:citation/>
        </w:sdtPr>
        <w:sdtEndPr/>
        <w:sdtContent>
          <w:r>
            <w:fldChar w:fldCharType="begin"/>
          </w:r>
          <w:r>
            <w:instrText xml:space="preserve">CITATION DNP15 \p 15 \l 9226 </w:instrText>
          </w:r>
          <w:r>
            <w:fldChar w:fldCharType="separate"/>
          </w:r>
          <w:r>
            <w:rPr>
              <w:noProof/>
            </w:rPr>
            <w:t xml:space="preserve"> (DNP, DAFP, Procuraduría General de la Nación, Contraloría General de la República, PNUD, 2015, pág. 15)</w:t>
          </w:r>
          <w:r>
            <w:rPr>
              <w:noProof/>
            </w:rPr>
            <w:fldChar w:fldCharType="end"/>
          </w:r>
        </w:sdtContent>
      </w:sdt>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CA6D6" w14:textId="77777777" w:rsidR="0033333A" w:rsidRDefault="0033333A">
    <w:pPr>
      <w:pStyle w:val="Encabezado"/>
      <w:rPr>
        <w:b/>
      </w:rPr>
    </w:pPr>
    <w:r w:rsidRPr="00D74407">
      <w:rPr>
        <w:b/>
        <w:noProof/>
        <w:lang w:val="en-US"/>
      </w:rPr>
      <w:drawing>
        <wp:anchor distT="0" distB="0" distL="114300" distR="114300" simplePos="0" relativeHeight="251659264" behindDoc="0" locked="0" layoutInCell="1" allowOverlap="1" wp14:anchorId="34F6B13C" wp14:editId="76FA151F">
          <wp:simplePos x="0" y="0"/>
          <wp:positionH relativeFrom="margin">
            <wp:posOffset>2956560</wp:posOffset>
          </wp:positionH>
          <wp:positionV relativeFrom="paragraph">
            <wp:posOffset>22860</wp:posOffset>
          </wp:positionV>
          <wp:extent cx="1775460" cy="396240"/>
          <wp:effectExtent l="0" t="0" r="0" b="3810"/>
          <wp:wrapNone/>
          <wp:docPr id="2" name="Imagen 2"/>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775460" cy="396240"/>
                  </a:xfrm>
                  <a:prstGeom prst="rect">
                    <a:avLst/>
                  </a:prstGeom>
                </pic:spPr>
              </pic:pic>
            </a:graphicData>
          </a:graphic>
        </wp:anchor>
      </w:drawing>
    </w:r>
    <w:r w:rsidRPr="00D74407">
      <w:rPr>
        <w:b/>
        <w:noProof/>
        <w:lang w:val="en-US"/>
      </w:rPr>
      <w:drawing>
        <wp:anchor distT="0" distB="0" distL="114300" distR="114300" simplePos="0" relativeHeight="251660288" behindDoc="0" locked="0" layoutInCell="1" allowOverlap="1" wp14:anchorId="73094DA8" wp14:editId="46F50890">
          <wp:simplePos x="0" y="0"/>
          <wp:positionH relativeFrom="margin">
            <wp:posOffset>4671060</wp:posOffset>
          </wp:positionH>
          <wp:positionV relativeFrom="paragraph">
            <wp:posOffset>-53975</wp:posOffset>
          </wp:positionV>
          <wp:extent cx="1735859" cy="409748"/>
          <wp:effectExtent l="0" t="0" r="0" b="9525"/>
          <wp:wrapNone/>
          <wp:docPr id="4" name="Imagen 4"/>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735859" cy="409748"/>
                  </a:xfrm>
                  <a:prstGeom prst="rect">
                    <a:avLst/>
                  </a:prstGeom>
                </pic:spPr>
              </pic:pic>
            </a:graphicData>
          </a:graphic>
        </wp:anchor>
      </w:drawing>
    </w:r>
    <w:r w:rsidRPr="00D74407">
      <w:rPr>
        <w:b/>
      </w:rPr>
      <w:t>Dirección de Desarrollo Territorial Sostenible</w:t>
    </w:r>
  </w:p>
  <w:p w14:paraId="3C092354" w14:textId="77777777" w:rsidR="0033333A" w:rsidRPr="00D74407" w:rsidRDefault="0033333A">
    <w:pPr>
      <w:pStyle w:val="Encabezado"/>
      <w:rPr>
        <w:b/>
      </w:rPr>
    </w:pPr>
    <w:r>
      <w:rPr>
        <w:b/>
      </w:rPr>
      <w:t>Subdirección de Finanzas Públicas Territoriales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D1C2B"/>
    <w:multiLevelType w:val="hybridMultilevel"/>
    <w:tmpl w:val="89D06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781A8E"/>
    <w:multiLevelType w:val="hybridMultilevel"/>
    <w:tmpl w:val="F3F20A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7FF79C3"/>
    <w:multiLevelType w:val="multilevel"/>
    <w:tmpl w:val="3DC667A6"/>
    <w:lvl w:ilvl="0">
      <w:start w:val="1"/>
      <w:numFmt w:val="decimal"/>
      <w:lvlText w:val="%1."/>
      <w:lvlJc w:val="left"/>
      <w:pPr>
        <w:ind w:left="588" w:hanging="360"/>
      </w:pPr>
      <w:rPr>
        <w:rFonts w:hint="default"/>
      </w:rPr>
    </w:lvl>
    <w:lvl w:ilvl="1">
      <w:start w:val="8"/>
      <w:numFmt w:val="decimal"/>
      <w:isLgl/>
      <w:lvlText w:val="%1.%2"/>
      <w:lvlJc w:val="left"/>
      <w:pPr>
        <w:ind w:left="648" w:hanging="420"/>
      </w:pPr>
      <w:rPr>
        <w:rFonts w:hint="default"/>
        <w:b/>
      </w:rPr>
    </w:lvl>
    <w:lvl w:ilvl="2">
      <w:start w:val="1"/>
      <w:numFmt w:val="decimal"/>
      <w:isLgl/>
      <w:lvlText w:val="%1.%2.%3"/>
      <w:lvlJc w:val="left"/>
      <w:pPr>
        <w:ind w:left="948" w:hanging="720"/>
      </w:pPr>
      <w:rPr>
        <w:rFonts w:hint="default"/>
        <w:b/>
      </w:rPr>
    </w:lvl>
    <w:lvl w:ilvl="3">
      <w:start w:val="1"/>
      <w:numFmt w:val="decimal"/>
      <w:isLgl/>
      <w:lvlText w:val="%1.%2.%3.%4"/>
      <w:lvlJc w:val="left"/>
      <w:pPr>
        <w:ind w:left="948" w:hanging="720"/>
      </w:pPr>
      <w:rPr>
        <w:rFonts w:hint="default"/>
        <w:b/>
      </w:rPr>
    </w:lvl>
    <w:lvl w:ilvl="4">
      <w:start w:val="1"/>
      <w:numFmt w:val="decimal"/>
      <w:isLgl/>
      <w:lvlText w:val="%1.%2.%3.%4.%5"/>
      <w:lvlJc w:val="left"/>
      <w:pPr>
        <w:ind w:left="1308" w:hanging="1080"/>
      </w:pPr>
      <w:rPr>
        <w:rFonts w:hint="default"/>
        <w:b/>
      </w:rPr>
    </w:lvl>
    <w:lvl w:ilvl="5">
      <w:start w:val="1"/>
      <w:numFmt w:val="decimal"/>
      <w:isLgl/>
      <w:lvlText w:val="%1.%2.%3.%4.%5.%6"/>
      <w:lvlJc w:val="left"/>
      <w:pPr>
        <w:ind w:left="1308" w:hanging="1080"/>
      </w:pPr>
      <w:rPr>
        <w:rFonts w:hint="default"/>
        <w:b/>
      </w:rPr>
    </w:lvl>
    <w:lvl w:ilvl="6">
      <w:start w:val="1"/>
      <w:numFmt w:val="decimal"/>
      <w:isLgl/>
      <w:lvlText w:val="%1.%2.%3.%4.%5.%6.%7"/>
      <w:lvlJc w:val="left"/>
      <w:pPr>
        <w:ind w:left="1668" w:hanging="1440"/>
      </w:pPr>
      <w:rPr>
        <w:rFonts w:hint="default"/>
        <w:b/>
      </w:rPr>
    </w:lvl>
    <w:lvl w:ilvl="7">
      <w:start w:val="1"/>
      <w:numFmt w:val="decimal"/>
      <w:isLgl/>
      <w:lvlText w:val="%1.%2.%3.%4.%5.%6.%7.%8"/>
      <w:lvlJc w:val="left"/>
      <w:pPr>
        <w:ind w:left="1668" w:hanging="1440"/>
      </w:pPr>
      <w:rPr>
        <w:rFonts w:hint="default"/>
        <w:b/>
      </w:rPr>
    </w:lvl>
    <w:lvl w:ilvl="8">
      <w:start w:val="1"/>
      <w:numFmt w:val="decimal"/>
      <w:isLgl/>
      <w:lvlText w:val="%1.%2.%3.%4.%5.%6.%7.%8.%9"/>
      <w:lvlJc w:val="left"/>
      <w:pPr>
        <w:ind w:left="2028" w:hanging="1800"/>
      </w:pPr>
      <w:rPr>
        <w:rFonts w:hint="default"/>
        <w:b/>
      </w:rPr>
    </w:lvl>
  </w:abstractNum>
  <w:abstractNum w:abstractNumId="3" w15:restartNumberingAfterBreak="0">
    <w:nsid w:val="0885181F"/>
    <w:multiLevelType w:val="hybridMultilevel"/>
    <w:tmpl w:val="EE862580"/>
    <w:lvl w:ilvl="0" w:tplc="D98A12BA">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0A5A54C0"/>
    <w:multiLevelType w:val="hybridMultilevel"/>
    <w:tmpl w:val="45BA57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A62797E"/>
    <w:multiLevelType w:val="hybridMultilevel"/>
    <w:tmpl w:val="4BAC65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CF414F6"/>
    <w:multiLevelType w:val="hybridMultilevel"/>
    <w:tmpl w:val="CC2C39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E6D1064"/>
    <w:multiLevelType w:val="hybridMultilevel"/>
    <w:tmpl w:val="FB38449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0F1013E9"/>
    <w:multiLevelType w:val="hybridMultilevel"/>
    <w:tmpl w:val="E92E081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0F80515D"/>
    <w:multiLevelType w:val="hybridMultilevel"/>
    <w:tmpl w:val="8D86B4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065170F"/>
    <w:multiLevelType w:val="hybridMultilevel"/>
    <w:tmpl w:val="95F206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17B53A2"/>
    <w:multiLevelType w:val="hybridMultilevel"/>
    <w:tmpl w:val="882C98C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23230BE"/>
    <w:multiLevelType w:val="hybridMultilevel"/>
    <w:tmpl w:val="41721E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28C3635"/>
    <w:multiLevelType w:val="hybridMultilevel"/>
    <w:tmpl w:val="AE72F3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1474998"/>
    <w:multiLevelType w:val="hybridMultilevel"/>
    <w:tmpl w:val="53484A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1FD2E86"/>
    <w:multiLevelType w:val="hybridMultilevel"/>
    <w:tmpl w:val="2E54D7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2DB5203"/>
    <w:multiLevelType w:val="hybridMultilevel"/>
    <w:tmpl w:val="5DA28C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9EE4E00"/>
    <w:multiLevelType w:val="hybridMultilevel"/>
    <w:tmpl w:val="4A0C2B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E313A30"/>
    <w:multiLevelType w:val="hybridMultilevel"/>
    <w:tmpl w:val="F9CE1B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E77486B"/>
    <w:multiLevelType w:val="hybridMultilevel"/>
    <w:tmpl w:val="ECCAC5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FE805D3"/>
    <w:multiLevelType w:val="multilevel"/>
    <w:tmpl w:val="1F8CC3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1542CFB"/>
    <w:multiLevelType w:val="hybridMultilevel"/>
    <w:tmpl w:val="9A646E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3475B67"/>
    <w:multiLevelType w:val="hybridMultilevel"/>
    <w:tmpl w:val="A5DEE9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36277B1"/>
    <w:multiLevelType w:val="hybridMultilevel"/>
    <w:tmpl w:val="02BC27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79D52A4"/>
    <w:multiLevelType w:val="hybridMultilevel"/>
    <w:tmpl w:val="3B00CF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CF1197D"/>
    <w:multiLevelType w:val="multilevel"/>
    <w:tmpl w:val="5D785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1D42E38"/>
    <w:multiLevelType w:val="hybridMultilevel"/>
    <w:tmpl w:val="981CF8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20579ED"/>
    <w:multiLevelType w:val="hybridMultilevel"/>
    <w:tmpl w:val="733074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2101D9F"/>
    <w:multiLevelType w:val="hybridMultilevel"/>
    <w:tmpl w:val="4C7A36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9341FE4"/>
    <w:multiLevelType w:val="hybridMultilevel"/>
    <w:tmpl w:val="49FCA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AC955AC"/>
    <w:multiLevelType w:val="hybridMultilevel"/>
    <w:tmpl w:val="03B82BA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1" w15:restartNumberingAfterBreak="0">
    <w:nsid w:val="4F7F0E03"/>
    <w:multiLevelType w:val="hybridMultilevel"/>
    <w:tmpl w:val="9730A3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30414D7"/>
    <w:multiLevelType w:val="hybridMultilevel"/>
    <w:tmpl w:val="575A96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C27095D"/>
    <w:multiLevelType w:val="hybridMultilevel"/>
    <w:tmpl w:val="DAD84E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EDE42E9"/>
    <w:multiLevelType w:val="hybridMultilevel"/>
    <w:tmpl w:val="13AAAB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4205DAE"/>
    <w:multiLevelType w:val="hybridMultilevel"/>
    <w:tmpl w:val="7096A7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45270DF"/>
    <w:multiLevelType w:val="hybridMultilevel"/>
    <w:tmpl w:val="6E206138"/>
    <w:lvl w:ilvl="0" w:tplc="517ED664">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7" w15:restartNumberingAfterBreak="0">
    <w:nsid w:val="658A227E"/>
    <w:multiLevelType w:val="hybridMultilevel"/>
    <w:tmpl w:val="C78CDA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9FE7F8A"/>
    <w:multiLevelType w:val="hybridMultilevel"/>
    <w:tmpl w:val="5AF4C1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DEB11D0"/>
    <w:multiLevelType w:val="hybridMultilevel"/>
    <w:tmpl w:val="1D06F49C"/>
    <w:lvl w:ilvl="0" w:tplc="D8F270F0">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1BD1FEF"/>
    <w:multiLevelType w:val="hybridMultilevel"/>
    <w:tmpl w:val="AC12B8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34E3CC5"/>
    <w:multiLevelType w:val="hybridMultilevel"/>
    <w:tmpl w:val="146231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5591688"/>
    <w:multiLevelType w:val="hybridMultilevel"/>
    <w:tmpl w:val="16AAD3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7942EE6"/>
    <w:multiLevelType w:val="hybridMultilevel"/>
    <w:tmpl w:val="F1D8AB8E"/>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F3A2368"/>
    <w:multiLevelType w:val="hybridMultilevel"/>
    <w:tmpl w:val="262A7C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6"/>
  </w:num>
  <w:num w:numId="2">
    <w:abstractNumId w:val="4"/>
  </w:num>
  <w:num w:numId="3">
    <w:abstractNumId w:val="21"/>
  </w:num>
  <w:num w:numId="4">
    <w:abstractNumId w:val="1"/>
  </w:num>
  <w:num w:numId="5">
    <w:abstractNumId w:val="24"/>
  </w:num>
  <w:num w:numId="6">
    <w:abstractNumId w:val="19"/>
  </w:num>
  <w:num w:numId="7">
    <w:abstractNumId w:val="34"/>
  </w:num>
  <w:num w:numId="8">
    <w:abstractNumId w:val="29"/>
  </w:num>
  <w:num w:numId="9">
    <w:abstractNumId w:val="14"/>
  </w:num>
  <w:num w:numId="10">
    <w:abstractNumId w:val="9"/>
  </w:num>
  <w:num w:numId="11">
    <w:abstractNumId w:val="18"/>
  </w:num>
  <w:num w:numId="12">
    <w:abstractNumId w:val="35"/>
  </w:num>
  <w:num w:numId="13">
    <w:abstractNumId w:val="43"/>
  </w:num>
  <w:num w:numId="14">
    <w:abstractNumId w:val="33"/>
  </w:num>
  <w:num w:numId="15">
    <w:abstractNumId w:val="10"/>
  </w:num>
  <w:num w:numId="16">
    <w:abstractNumId w:val="13"/>
  </w:num>
  <w:num w:numId="17">
    <w:abstractNumId w:val="28"/>
  </w:num>
  <w:num w:numId="18">
    <w:abstractNumId w:val="0"/>
  </w:num>
  <w:num w:numId="19">
    <w:abstractNumId w:val="6"/>
  </w:num>
  <w:num w:numId="20">
    <w:abstractNumId w:val="44"/>
  </w:num>
  <w:num w:numId="21">
    <w:abstractNumId w:val="32"/>
  </w:num>
  <w:num w:numId="22">
    <w:abstractNumId w:val="42"/>
  </w:num>
  <w:num w:numId="23">
    <w:abstractNumId w:val="38"/>
  </w:num>
  <w:num w:numId="24">
    <w:abstractNumId w:val="40"/>
  </w:num>
  <w:num w:numId="25">
    <w:abstractNumId w:val="23"/>
  </w:num>
  <w:num w:numId="26">
    <w:abstractNumId w:val="37"/>
  </w:num>
  <w:num w:numId="27">
    <w:abstractNumId w:val="31"/>
  </w:num>
  <w:num w:numId="28">
    <w:abstractNumId w:val="22"/>
  </w:num>
  <w:num w:numId="29">
    <w:abstractNumId w:val="12"/>
  </w:num>
  <w:num w:numId="30">
    <w:abstractNumId w:val="27"/>
  </w:num>
  <w:num w:numId="31">
    <w:abstractNumId w:val="16"/>
  </w:num>
  <w:num w:numId="32">
    <w:abstractNumId w:val="17"/>
  </w:num>
  <w:num w:numId="33">
    <w:abstractNumId w:val="5"/>
  </w:num>
  <w:num w:numId="34">
    <w:abstractNumId w:val="41"/>
  </w:num>
  <w:num w:numId="35">
    <w:abstractNumId w:val="8"/>
  </w:num>
  <w:num w:numId="36">
    <w:abstractNumId w:val="15"/>
  </w:num>
  <w:num w:numId="37">
    <w:abstractNumId w:val="11"/>
  </w:num>
  <w:num w:numId="38">
    <w:abstractNumId w:val="2"/>
  </w:num>
  <w:num w:numId="39">
    <w:abstractNumId w:val="39"/>
  </w:num>
  <w:num w:numId="40">
    <w:abstractNumId w:val="3"/>
  </w:num>
  <w:num w:numId="41">
    <w:abstractNumId w:val="36"/>
  </w:num>
  <w:num w:numId="42">
    <w:abstractNumId w:val="25"/>
  </w:num>
  <w:num w:numId="43">
    <w:abstractNumId w:val="20"/>
  </w:num>
  <w:num w:numId="44">
    <w:abstractNumId w:val="30"/>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471"/>
    <w:rsid w:val="000006CC"/>
    <w:rsid w:val="000112E6"/>
    <w:rsid w:val="000143F3"/>
    <w:rsid w:val="00016451"/>
    <w:rsid w:val="000231D5"/>
    <w:rsid w:val="00027FA8"/>
    <w:rsid w:val="00041FD4"/>
    <w:rsid w:val="000427F7"/>
    <w:rsid w:val="00050B20"/>
    <w:rsid w:val="00066891"/>
    <w:rsid w:val="0007183C"/>
    <w:rsid w:val="00074D4C"/>
    <w:rsid w:val="00083413"/>
    <w:rsid w:val="00090C4C"/>
    <w:rsid w:val="000A5CD0"/>
    <w:rsid w:val="000A6100"/>
    <w:rsid w:val="000A71A0"/>
    <w:rsid w:val="000B7A1C"/>
    <w:rsid w:val="000C6E7A"/>
    <w:rsid w:val="000C789C"/>
    <w:rsid w:val="000D43A2"/>
    <w:rsid w:val="000E3539"/>
    <w:rsid w:val="000F15D3"/>
    <w:rsid w:val="000F249A"/>
    <w:rsid w:val="000F572C"/>
    <w:rsid w:val="000F60F7"/>
    <w:rsid w:val="000F6E2D"/>
    <w:rsid w:val="000F6ED6"/>
    <w:rsid w:val="001067D6"/>
    <w:rsid w:val="001209C1"/>
    <w:rsid w:val="00122441"/>
    <w:rsid w:val="00124147"/>
    <w:rsid w:val="0013072E"/>
    <w:rsid w:val="001332F7"/>
    <w:rsid w:val="0014010D"/>
    <w:rsid w:val="00142CBC"/>
    <w:rsid w:val="00142D5D"/>
    <w:rsid w:val="00147D7A"/>
    <w:rsid w:val="00153F8D"/>
    <w:rsid w:val="0016687A"/>
    <w:rsid w:val="0017250F"/>
    <w:rsid w:val="0017284F"/>
    <w:rsid w:val="00174ADD"/>
    <w:rsid w:val="00176E6A"/>
    <w:rsid w:val="00182D7D"/>
    <w:rsid w:val="001849BA"/>
    <w:rsid w:val="00195E8C"/>
    <w:rsid w:val="001A62A4"/>
    <w:rsid w:val="001B0460"/>
    <w:rsid w:val="001B0AF2"/>
    <w:rsid w:val="001C077B"/>
    <w:rsid w:val="001C5172"/>
    <w:rsid w:val="001D265F"/>
    <w:rsid w:val="001D37EB"/>
    <w:rsid w:val="001D4A7A"/>
    <w:rsid w:val="001E58D9"/>
    <w:rsid w:val="001F2B9A"/>
    <w:rsid w:val="00200BDD"/>
    <w:rsid w:val="002016FD"/>
    <w:rsid w:val="002017EE"/>
    <w:rsid w:val="00214021"/>
    <w:rsid w:val="00216129"/>
    <w:rsid w:val="002168AE"/>
    <w:rsid w:val="0022292C"/>
    <w:rsid w:val="00224499"/>
    <w:rsid w:val="002309B0"/>
    <w:rsid w:val="00230B0F"/>
    <w:rsid w:val="0023231C"/>
    <w:rsid w:val="0024672E"/>
    <w:rsid w:val="00246E7E"/>
    <w:rsid w:val="002478E3"/>
    <w:rsid w:val="002521D8"/>
    <w:rsid w:val="00270CE4"/>
    <w:rsid w:val="00276093"/>
    <w:rsid w:val="00277B33"/>
    <w:rsid w:val="00290F5F"/>
    <w:rsid w:val="002914FB"/>
    <w:rsid w:val="002A20F9"/>
    <w:rsid w:val="002A636F"/>
    <w:rsid w:val="002B02BB"/>
    <w:rsid w:val="002B1A16"/>
    <w:rsid w:val="002B202C"/>
    <w:rsid w:val="002C2ABF"/>
    <w:rsid w:val="002C367F"/>
    <w:rsid w:val="002C52AB"/>
    <w:rsid w:val="002D73E4"/>
    <w:rsid w:val="002E01B3"/>
    <w:rsid w:val="002E6085"/>
    <w:rsid w:val="002E6DB8"/>
    <w:rsid w:val="002E7B0C"/>
    <w:rsid w:val="002E7FF7"/>
    <w:rsid w:val="002F267F"/>
    <w:rsid w:val="002F44EE"/>
    <w:rsid w:val="003013F0"/>
    <w:rsid w:val="003041A1"/>
    <w:rsid w:val="00304CA1"/>
    <w:rsid w:val="003123EC"/>
    <w:rsid w:val="003156FB"/>
    <w:rsid w:val="00320035"/>
    <w:rsid w:val="003209E9"/>
    <w:rsid w:val="00322F8C"/>
    <w:rsid w:val="0032341F"/>
    <w:rsid w:val="00324330"/>
    <w:rsid w:val="0033333A"/>
    <w:rsid w:val="0033524F"/>
    <w:rsid w:val="00341DC3"/>
    <w:rsid w:val="00343DFD"/>
    <w:rsid w:val="003457A3"/>
    <w:rsid w:val="00347CF7"/>
    <w:rsid w:val="00360E7D"/>
    <w:rsid w:val="00365C9C"/>
    <w:rsid w:val="00366E2E"/>
    <w:rsid w:val="00371DAC"/>
    <w:rsid w:val="00372AA3"/>
    <w:rsid w:val="00373305"/>
    <w:rsid w:val="00373509"/>
    <w:rsid w:val="00377B02"/>
    <w:rsid w:val="00382218"/>
    <w:rsid w:val="003850E8"/>
    <w:rsid w:val="00393E44"/>
    <w:rsid w:val="00397BDF"/>
    <w:rsid w:val="003A433A"/>
    <w:rsid w:val="003A5A91"/>
    <w:rsid w:val="003A6EB8"/>
    <w:rsid w:val="003A7D9C"/>
    <w:rsid w:val="003B0823"/>
    <w:rsid w:val="003B0E93"/>
    <w:rsid w:val="003B190B"/>
    <w:rsid w:val="003B6913"/>
    <w:rsid w:val="003C3330"/>
    <w:rsid w:val="003C6B8B"/>
    <w:rsid w:val="003D23AC"/>
    <w:rsid w:val="003D28D6"/>
    <w:rsid w:val="003D4692"/>
    <w:rsid w:val="003D7471"/>
    <w:rsid w:val="003E4896"/>
    <w:rsid w:val="003E629D"/>
    <w:rsid w:val="003F033F"/>
    <w:rsid w:val="003F0F16"/>
    <w:rsid w:val="003F4BAF"/>
    <w:rsid w:val="004024C5"/>
    <w:rsid w:val="004125D2"/>
    <w:rsid w:val="004131CC"/>
    <w:rsid w:val="00416118"/>
    <w:rsid w:val="00420890"/>
    <w:rsid w:val="004235AE"/>
    <w:rsid w:val="004302ED"/>
    <w:rsid w:val="00431EED"/>
    <w:rsid w:val="004336AD"/>
    <w:rsid w:val="004352C3"/>
    <w:rsid w:val="00450B2A"/>
    <w:rsid w:val="00450FBD"/>
    <w:rsid w:val="00451BB7"/>
    <w:rsid w:val="00454BB2"/>
    <w:rsid w:val="00457B4D"/>
    <w:rsid w:val="00464A99"/>
    <w:rsid w:val="00467011"/>
    <w:rsid w:val="0047298F"/>
    <w:rsid w:val="00472A44"/>
    <w:rsid w:val="00474045"/>
    <w:rsid w:val="004838CC"/>
    <w:rsid w:val="004842F6"/>
    <w:rsid w:val="00484D76"/>
    <w:rsid w:val="004869F7"/>
    <w:rsid w:val="00487407"/>
    <w:rsid w:val="00491E1D"/>
    <w:rsid w:val="0049488F"/>
    <w:rsid w:val="004965AA"/>
    <w:rsid w:val="00496ED6"/>
    <w:rsid w:val="004A2634"/>
    <w:rsid w:val="004A37CE"/>
    <w:rsid w:val="004A42E1"/>
    <w:rsid w:val="004A4A27"/>
    <w:rsid w:val="004A6098"/>
    <w:rsid w:val="004B0E05"/>
    <w:rsid w:val="004B61D1"/>
    <w:rsid w:val="004C3407"/>
    <w:rsid w:val="004C4B24"/>
    <w:rsid w:val="004C4FFB"/>
    <w:rsid w:val="004C739D"/>
    <w:rsid w:val="004D0079"/>
    <w:rsid w:val="004D5C7C"/>
    <w:rsid w:val="00502BA3"/>
    <w:rsid w:val="0050477D"/>
    <w:rsid w:val="00510195"/>
    <w:rsid w:val="00515646"/>
    <w:rsid w:val="005179B8"/>
    <w:rsid w:val="0052116F"/>
    <w:rsid w:val="00522336"/>
    <w:rsid w:val="0052305D"/>
    <w:rsid w:val="0052387F"/>
    <w:rsid w:val="005361B8"/>
    <w:rsid w:val="00537E63"/>
    <w:rsid w:val="00541757"/>
    <w:rsid w:val="00541D52"/>
    <w:rsid w:val="00541E71"/>
    <w:rsid w:val="00552299"/>
    <w:rsid w:val="00570123"/>
    <w:rsid w:val="005765C3"/>
    <w:rsid w:val="00581ABC"/>
    <w:rsid w:val="00582499"/>
    <w:rsid w:val="00582A4B"/>
    <w:rsid w:val="0058605E"/>
    <w:rsid w:val="00586BF6"/>
    <w:rsid w:val="00590BF6"/>
    <w:rsid w:val="0059255D"/>
    <w:rsid w:val="00594074"/>
    <w:rsid w:val="00597B29"/>
    <w:rsid w:val="005A336A"/>
    <w:rsid w:val="005A447D"/>
    <w:rsid w:val="005A5841"/>
    <w:rsid w:val="005A73AB"/>
    <w:rsid w:val="005B0980"/>
    <w:rsid w:val="005B7B8F"/>
    <w:rsid w:val="005C56E7"/>
    <w:rsid w:val="005C5F0C"/>
    <w:rsid w:val="005C720D"/>
    <w:rsid w:val="005C7DA2"/>
    <w:rsid w:val="005D4E04"/>
    <w:rsid w:val="005D6113"/>
    <w:rsid w:val="005E27B9"/>
    <w:rsid w:val="005E45F8"/>
    <w:rsid w:val="005E5636"/>
    <w:rsid w:val="0060586D"/>
    <w:rsid w:val="00605D35"/>
    <w:rsid w:val="00605D84"/>
    <w:rsid w:val="0060766D"/>
    <w:rsid w:val="00607704"/>
    <w:rsid w:val="00611748"/>
    <w:rsid w:val="00611CD1"/>
    <w:rsid w:val="00613496"/>
    <w:rsid w:val="00621C11"/>
    <w:rsid w:val="0062367D"/>
    <w:rsid w:val="006316B8"/>
    <w:rsid w:val="0063336E"/>
    <w:rsid w:val="00633D79"/>
    <w:rsid w:val="00643320"/>
    <w:rsid w:val="00645B97"/>
    <w:rsid w:val="00651394"/>
    <w:rsid w:val="00652C03"/>
    <w:rsid w:val="00653B9D"/>
    <w:rsid w:val="0065610F"/>
    <w:rsid w:val="00661A15"/>
    <w:rsid w:val="00663126"/>
    <w:rsid w:val="00664DB7"/>
    <w:rsid w:val="0067089B"/>
    <w:rsid w:val="00670FC1"/>
    <w:rsid w:val="00672CB5"/>
    <w:rsid w:val="006756F8"/>
    <w:rsid w:val="00676C90"/>
    <w:rsid w:val="0068406F"/>
    <w:rsid w:val="00687C53"/>
    <w:rsid w:val="006912B1"/>
    <w:rsid w:val="0069682F"/>
    <w:rsid w:val="00697907"/>
    <w:rsid w:val="006A3175"/>
    <w:rsid w:val="006B0C5F"/>
    <w:rsid w:val="006B1116"/>
    <w:rsid w:val="006B2A97"/>
    <w:rsid w:val="006B7C10"/>
    <w:rsid w:val="006C6C6A"/>
    <w:rsid w:val="006D1DA4"/>
    <w:rsid w:val="006E3768"/>
    <w:rsid w:val="006E6DF5"/>
    <w:rsid w:val="006F0350"/>
    <w:rsid w:val="006F0F46"/>
    <w:rsid w:val="006F78AE"/>
    <w:rsid w:val="00700921"/>
    <w:rsid w:val="0070548E"/>
    <w:rsid w:val="00705AE5"/>
    <w:rsid w:val="00707D3F"/>
    <w:rsid w:val="00721D87"/>
    <w:rsid w:val="007230BA"/>
    <w:rsid w:val="007243CB"/>
    <w:rsid w:val="00725334"/>
    <w:rsid w:val="007261EF"/>
    <w:rsid w:val="00727E6F"/>
    <w:rsid w:val="00730C36"/>
    <w:rsid w:val="00734EC7"/>
    <w:rsid w:val="0074616C"/>
    <w:rsid w:val="007523D3"/>
    <w:rsid w:val="0075725D"/>
    <w:rsid w:val="00760BD4"/>
    <w:rsid w:val="00764656"/>
    <w:rsid w:val="007736A0"/>
    <w:rsid w:val="007743DE"/>
    <w:rsid w:val="00777F1A"/>
    <w:rsid w:val="00785BBB"/>
    <w:rsid w:val="007A0BB8"/>
    <w:rsid w:val="007A4139"/>
    <w:rsid w:val="007A46E4"/>
    <w:rsid w:val="007A555B"/>
    <w:rsid w:val="007A7B7C"/>
    <w:rsid w:val="007B0237"/>
    <w:rsid w:val="007B18D0"/>
    <w:rsid w:val="007C03C7"/>
    <w:rsid w:val="007C1943"/>
    <w:rsid w:val="007C1AE2"/>
    <w:rsid w:val="007C3914"/>
    <w:rsid w:val="007C63C5"/>
    <w:rsid w:val="007C63EE"/>
    <w:rsid w:val="007C6966"/>
    <w:rsid w:val="007C73A5"/>
    <w:rsid w:val="007D328D"/>
    <w:rsid w:val="007D64FE"/>
    <w:rsid w:val="007D6F86"/>
    <w:rsid w:val="007E22D7"/>
    <w:rsid w:val="007E6DD4"/>
    <w:rsid w:val="007F0BCE"/>
    <w:rsid w:val="007F319E"/>
    <w:rsid w:val="007F4D6A"/>
    <w:rsid w:val="007F5880"/>
    <w:rsid w:val="00802ECC"/>
    <w:rsid w:val="00806AA7"/>
    <w:rsid w:val="008147F1"/>
    <w:rsid w:val="00814BF2"/>
    <w:rsid w:val="008240FF"/>
    <w:rsid w:val="00826D51"/>
    <w:rsid w:val="0082732A"/>
    <w:rsid w:val="00834997"/>
    <w:rsid w:val="00834CCB"/>
    <w:rsid w:val="00837A21"/>
    <w:rsid w:val="00842B1B"/>
    <w:rsid w:val="00847BC7"/>
    <w:rsid w:val="00855016"/>
    <w:rsid w:val="00855424"/>
    <w:rsid w:val="008559DF"/>
    <w:rsid w:val="0085629B"/>
    <w:rsid w:val="008610C0"/>
    <w:rsid w:val="0086289E"/>
    <w:rsid w:val="00866C07"/>
    <w:rsid w:val="00875A4D"/>
    <w:rsid w:val="008806CB"/>
    <w:rsid w:val="00882C35"/>
    <w:rsid w:val="0089219A"/>
    <w:rsid w:val="008943AC"/>
    <w:rsid w:val="008969B4"/>
    <w:rsid w:val="008A4F68"/>
    <w:rsid w:val="008A686F"/>
    <w:rsid w:val="008B2EE5"/>
    <w:rsid w:val="008B58FB"/>
    <w:rsid w:val="008B5D8C"/>
    <w:rsid w:val="008C41E9"/>
    <w:rsid w:val="008C6211"/>
    <w:rsid w:val="008D0985"/>
    <w:rsid w:val="008D674B"/>
    <w:rsid w:val="008E7175"/>
    <w:rsid w:val="008F15B3"/>
    <w:rsid w:val="008F5211"/>
    <w:rsid w:val="0090014C"/>
    <w:rsid w:val="00902AC4"/>
    <w:rsid w:val="009174F9"/>
    <w:rsid w:val="00920CB8"/>
    <w:rsid w:val="00926075"/>
    <w:rsid w:val="0092671A"/>
    <w:rsid w:val="00931082"/>
    <w:rsid w:val="00931FAC"/>
    <w:rsid w:val="00933940"/>
    <w:rsid w:val="009364C1"/>
    <w:rsid w:val="00946AB5"/>
    <w:rsid w:val="00947509"/>
    <w:rsid w:val="00947FE2"/>
    <w:rsid w:val="009728C9"/>
    <w:rsid w:val="009775AE"/>
    <w:rsid w:val="00980169"/>
    <w:rsid w:val="00980301"/>
    <w:rsid w:val="00982EE3"/>
    <w:rsid w:val="009A4107"/>
    <w:rsid w:val="009A5CF7"/>
    <w:rsid w:val="009B2CF1"/>
    <w:rsid w:val="009B4FDA"/>
    <w:rsid w:val="009B6991"/>
    <w:rsid w:val="009C0AB4"/>
    <w:rsid w:val="009C61B5"/>
    <w:rsid w:val="009D0FFD"/>
    <w:rsid w:val="009D115E"/>
    <w:rsid w:val="009E2A49"/>
    <w:rsid w:val="009E430F"/>
    <w:rsid w:val="009E5CDD"/>
    <w:rsid w:val="009F209A"/>
    <w:rsid w:val="009F39B9"/>
    <w:rsid w:val="009F695E"/>
    <w:rsid w:val="009F7EE0"/>
    <w:rsid w:val="00A00B0B"/>
    <w:rsid w:val="00A01540"/>
    <w:rsid w:val="00A02003"/>
    <w:rsid w:val="00A020F1"/>
    <w:rsid w:val="00A053DF"/>
    <w:rsid w:val="00A053F2"/>
    <w:rsid w:val="00A0697D"/>
    <w:rsid w:val="00A06CC0"/>
    <w:rsid w:val="00A07953"/>
    <w:rsid w:val="00A10271"/>
    <w:rsid w:val="00A14D74"/>
    <w:rsid w:val="00A22BAB"/>
    <w:rsid w:val="00A27DBD"/>
    <w:rsid w:val="00A429BA"/>
    <w:rsid w:val="00A44211"/>
    <w:rsid w:val="00A44333"/>
    <w:rsid w:val="00A46956"/>
    <w:rsid w:val="00A51233"/>
    <w:rsid w:val="00A51AC2"/>
    <w:rsid w:val="00A535F5"/>
    <w:rsid w:val="00A54956"/>
    <w:rsid w:val="00A5706B"/>
    <w:rsid w:val="00A63F2F"/>
    <w:rsid w:val="00A7194D"/>
    <w:rsid w:val="00A71D9E"/>
    <w:rsid w:val="00A74903"/>
    <w:rsid w:val="00A8030A"/>
    <w:rsid w:val="00A8243E"/>
    <w:rsid w:val="00A8245B"/>
    <w:rsid w:val="00A910CE"/>
    <w:rsid w:val="00A91988"/>
    <w:rsid w:val="00A92E69"/>
    <w:rsid w:val="00A94224"/>
    <w:rsid w:val="00A9559A"/>
    <w:rsid w:val="00AA2EAA"/>
    <w:rsid w:val="00AB228C"/>
    <w:rsid w:val="00AB314B"/>
    <w:rsid w:val="00AB4805"/>
    <w:rsid w:val="00AB7424"/>
    <w:rsid w:val="00AB7AD9"/>
    <w:rsid w:val="00AC3D0B"/>
    <w:rsid w:val="00AC5CFF"/>
    <w:rsid w:val="00AC67A5"/>
    <w:rsid w:val="00AC6E48"/>
    <w:rsid w:val="00AD0102"/>
    <w:rsid w:val="00AD5607"/>
    <w:rsid w:val="00AD75BF"/>
    <w:rsid w:val="00AE0855"/>
    <w:rsid w:val="00AF1AA8"/>
    <w:rsid w:val="00AF4015"/>
    <w:rsid w:val="00AF4D6E"/>
    <w:rsid w:val="00B027E5"/>
    <w:rsid w:val="00B07942"/>
    <w:rsid w:val="00B12DA4"/>
    <w:rsid w:val="00B14EF9"/>
    <w:rsid w:val="00B1652B"/>
    <w:rsid w:val="00B20237"/>
    <w:rsid w:val="00B24A93"/>
    <w:rsid w:val="00B31F1C"/>
    <w:rsid w:val="00B433F4"/>
    <w:rsid w:val="00B44A8B"/>
    <w:rsid w:val="00B46E3A"/>
    <w:rsid w:val="00B47771"/>
    <w:rsid w:val="00B532C6"/>
    <w:rsid w:val="00B53935"/>
    <w:rsid w:val="00B54891"/>
    <w:rsid w:val="00B548FB"/>
    <w:rsid w:val="00B54FA5"/>
    <w:rsid w:val="00B556CE"/>
    <w:rsid w:val="00B558C7"/>
    <w:rsid w:val="00B64959"/>
    <w:rsid w:val="00B65B25"/>
    <w:rsid w:val="00B675D1"/>
    <w:rsid w:val="00B67C6A"/>
    <w:rsid w:val="00B80DBA"/>
    <w:rsid w:val="00B852B8"/>
    <w:rsid w:val="00B90ED3"/>
    <w:rsid w:val="00B924F8"/>
    <w:rsid w:val="00B93AA1"/>
    <w:rsid w:val="00B95812"/>
    <w:rsid w:val="00B97438"/>
    <w:rsid w:val="00B97A09"/>
    <w:rsid w:val="00BA5719"/>
    <w:rsid w:val="00BA7D0C"/>
    <w:rsid w:val="00BB3CF3"/>
    <w:rsid w:val="00BB4017"/>
    <w:rsid w:val="00BC02AC"/>
    <w:rsid w:val="00BC674A"/>
    <w:rsid w:val="00BC7435"/>
    <w:rsid w:val="00BD4526"/>
    <w:rsid w:val="00BD5061"/>
    <w:rsid w:val="00BD6479"/>
    <w:rsid w:val="00BD6677"/>
    <w:rsid w:val="00BE2D22"/>
    <w:rsid w:val="00BE3590"/>
    <w:rsid w:val="00BE3732"/>
    <w:rsid w:val="00BE680F"/>
    <w:rsid w:val="00BF0A9E"/>
    <w:rsid w:val="00C0458F"/>
    <w:rsid w:val="00C141C8"/>
    <w:rsid w:val="00C17962"/>
    <w:rsid w:val="00C20532"/>
    <w:rsid w:val="00C2496A"/>
    <w:rsid w:val="00C25FC5"/>
    <w:rsid w:val="00C32B1A"/>
    <w:rsid w:val="00C34299"/>
    <w:rsid w:val="00C34C30"/>
    <w:rsid w:val="00C35222"/>
    <w:rsid w:val="00C4003D"/>
    <w:rsid w:val="00C45FD5"/>
    <w:rsid w:val="00C52747"/>
    <w:rsid w:val="00C601F9"/>
    <w:rsid w:val="00C646F9"/>
    <w:rsid w:val="00C64C5E"/>
    <w:rsid w:val="00C70CAC"/>
    <w:rsid w:val="00C71051"/>
    <w:rsid w:val="00C81004"/>
    <w:rsid w:val="00C81BE8"/>
    <w:rsid w:val="00C82944"/>
    <w:rsid w:val="00C8422F"/>
    <w:rsid w:val="00C8708B"/>
    <w:rsid w:val="00C87F80"/>
    <w:rsid w:val="00CC75E5"/>
    <w:rsid w:val="00CD3353"/>
    <w:rsid w:val="00CE2E4D"/>
    <w:rsid w:val="00CE7E18"/>
    <w:rsid w:val="00CF02B0"/>
    <w:rsid w:val="00CF4799"/>
    <w:rsid w:val="00CF4F50"/>
    <w:rsid w:val="00CF5876"/>
    <w:rsid w:val="00D14622"/>
    <w:rsid w:val="00D14FED"/>
    <w:rsid w:val="00D16762"/>
    <w:rsid w:val="00D17F36"/>
    <w:rsid w:val="00D2198B"/>
    <w:rsid w:val="00D32FCA"/>
    <w:rsid w:val="00D362E8"/>
    <w:rsid w:val="00D367EE"/>
    <w:rsid w:val="00D36D66"/>
    <w:rsid w:val="00D40A57"/>
    <w:rsid w:val="00D4243A"/>
    <w:rsid w:val="00D4338C"/>
    <w:rsid w:val="00D47F2E"/>
    <w:rsid w:val="00D528B4"/>
    <w:rsid w:val="00D52BEC"/>
    <w:rsid w:val="00D60FD8"/>
    <w:rsid w:val="00D6220C"/>
    <w:rsid w:val="00D664DE"/>
    <w:rsid w:val="00D6764A"/>
    <w:rsid w:val="00D70A5A"/>
    <w:rsid w:val="00D72434"/>
    <w:rsid w:val="00D72E25"/>
    <w:rsid w:val="00D7390C"/>
    <w:rsid w:val="00D74407"/>
    <w:rsid w:val="00D74ED5"/>
    <w:rsid w:val="00D77D9B"/>
    <w:rsid w:val="00D810E3"/>
    <w:rsid w:val="00D912D6"/>
    <w:rsid w:val="00D91785"/>
    <w:rsid w:val="00D934D9"/>
    <w:rsid w:val="00D94C7A"/>
    <w:rsid w:val="00DA5037"/>
    <w:rsid w:val="00DB004C"/>
    <w:rsid w:val="00DB3D8D"/>
    <w:rsid w:val="00DC02D3"/>
    <w:rsid w:val="00DC0CF9"/>
    <w:rsid w:val="00DC395F"/>
    <w:rsid w:val="00DD159B"/>
    <w:rsid w:val="00DD1CF9"/>
    <w:rsid w:val="00DD3D9A"/>
    <w:rsid w:val="00DD52A8"/>
    <w:rsid w:val="00DE5FF3"/>
    <w:rsid w:val="00DE7960"/>
    <w:rsid w:val="00DF1CE5"/>
    <w:rsid w:val="00DF403C"/>
    <w:rsid w:val="00E00545"/>
    <w:rsid w:val="00E02C33"/>
    <w:rsid w:val="00E06A4C"/>
    <w:rsid w:val="00E13BEF"/>
    <w:rsid w:val="00E1731E"/>
    <w:rsid w:val="00E23291"/>
    <w:rsid w:val="00E320AA"/>
    <w:rsid w:val="00E40F59"/>
    <w:rsid w:val="00E4187B"/>
    <w:rsid w:val="00E447C5"/>
    <w:rsid w:val="00E46357"/>
    <w:rsid w:val="00E566BD"/>
    <w:rsid w:val="00E60D25"/>
    <w:rsid w:val="00E6184E"/>
    <w:rsid w:val="00E62467"/>
    <w:rsid w:val="00E634F6"/>
    <w:rsid w:val="00E66733"/>
    <w:rsid w:val="00E77376"/>
    <w:rsid w:val="00E81C66"/>
    <w:rsid w:val="00E82644"/>
    <w:rsid w:val="00E857AE"/>
    <w:rsid w:val="00E90B16"/>
    <w:rsid w:val="00E946CC"/>
    <w:rsid w:val="00E970F0"/>
    <w:rsid w:val="00EA6275"/>
    <w:rsid w:val="00EB0114"/>
    <w:rsid w:val="00EB55B0"/>
    <w:rsid w:val="00EB71AC"/>
    <w:rsid w:val="00EC04DD"/>
    <w:rsid w:val="00EC0E89"/>
    <w:rsid w:val="00EC71AA"/>
    <w:rsid w:val="00ED6289"/>
    <w:rsid w:val="00ED79F4"/>
    <w:rsid w:val="00EE0C34"/>
    <w:rsid w:val="00EE3088"/>
    <w:rsid w:val="00EE30F6"/>
    <w:rsid w:val="00EE3C83"/>
    <w:rsid w:val="00EF647D"/>
    <w:rsid w:val="00F01454"/>
    <w:rsid w:val="00F02B6D"/>
    <w:rsid w:val="00F02FFF"/>
    <w:rsid w:val="00F06B28"/>
    <w:rsid w:val="00F10A63"/>
    <w:rsid w:val="00F10DC1"/>
    <w:rsid w:val="00F12591"/>
    <w:rsid w:val="00F15B76"/>
    <w:rsid w:val="00F16803"/>
    <w:rsid w:val="00F219F8"/>
    <w:rsid w:val="00F25212"/>
    <w:rsid w:val="00F44299"/>
    <w:rsid w:val="00F649EC"/>
    <w:rsid w:val="00F66A8C"/>
    <w:rsid w:val="00F74274"/>
    <w:rsid w:val="00F75A94"/>
    <w:rsid w:val="00F82A8B"/>
    <w:rsid w:val="00F82B89"/>
    <w:rsid w:val="00F849E2"/>
    <w:rsid w:val="00F8659B"/>
    <w:rsid w:val="00F86901"/>
    <w:rsid w:val="00F8780F"/>
    <w:rsid w:val="00F91C19"/>
    <w:rsid w:val="00F94009"/>
    <w:rsid w:val="00FA2115"/>
    <w:rsid w:val="00FA246C"/>
    <w:rsid w:val="00FA3115"/>
    <w:rsid w:val="00FA3779"/>
    <w:rsid w:val="00FB1924"/>
    <w:rsid w:val="00FB206A"/>
    <w:rsid w:val="00FB398C"/>
    <w:rsid w:val="00FC3786"/>
    <w:rsid w:val="00FC4607"/>
    <w:rsid w:val="00FF2FF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9DC2F8"/>
  <w15:docId w15:val="{8B3A8EE1-90CD-4503-A5E5-93BBCA09E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EC0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EC0E89"/>
    <w:rPr>
      <w:rFonts w:ascii="Courier New" w:eastAsia="Times New Roman" w:hAnsi="Courier New" w:cs="Courier New"/>
      <w:sz w:val="20"/>
      <w:szCs w:val="20"/>
      <w:lang w:eastAsia="es-CO"/>
    </w:rPr>
  </w:style>
  <w:style w:type="paragraph" w:styleId="Textodeglobo">
    <w:name w:val="Balloon Text"/>
    <w:basedOn w:val="Normal"/>
    <w:link w:val="TextodegloboCar"/>
    <w:uiPriority w:val="99"/>
    <w:semiHidden/>
    <w:unhideWhenUsed/>
    <w:rsid w:val="00B80D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0DBA"/>
    <w:rPr>
      <w:rFonts w:ascii="Tahoma" w:hAnsi="Tahoma" w:cs="Tahoma"/>
      <w:sz w:val="16"/>
      <w:szCs w:val="16"/>
    </w:rPr>
  </w:style>
  <w:style w:type="paragraph" w:styleId="Prrafodelista">
    <w:name w:val="List Paragraph"/>
    <w:basedOn w:val="Normal"/>
    <w:uiPriority w:val="34"/>
    <w:qFormat/>
    <w:rsid w:val="00687C53"/>
    <w:pPr>
      <w:ind w:left="720"/>
      <w:contextualSpacing/>
    </w:pPr>
  </w:style>
  <w:style w:type="paragraph" w:styleId="Textonotapie">
    <w:name w:val="footnote text"/>
    <w:basedOn w:val="Normal"/>
    <w:link w:val="TextonotapieCar"/>
    <w:uiPriority w:val="99"/>
    <w:semiHidden/>
    <w:unhideWhenUsed/>
    <w:rsid w:val="007A413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A4139"/>
    <w:rPr>
      <w:sz w:val="20"/>
      <w:szCs w:val="20"/>
    </w:rPr>
  </w:style>
  <w:style w:type="character" w:styleId="Refdenotaalpie">
    <w:name w:val="footnote reference"/>
    <w:basedOn w:val="Fuentedeprrafopredeter"/>
    <w:uiPriority w:val="99"/>
    <w:semiHidden/>
    <w:unhideWhenUsed/>
    <w:rsid w:val="007A4139"/>
    <w:rPr>
      <w:vertAlign w:val="superscript"/>
    </w:rPr>
  </w:style>
  <w:style w:type="character" w:styleId="Refdecomentario">
    <w:name w:val="annotation reference"/>
    <w:basedOn w:val="Fuentedeprrafopredeter"/>
    <w:uiPriority w:val="99"/>
    <w:semiHidden/>
    <w:unhideWhenUsed/>
    <w:rsid w:val="00D4243A"/>
    <w:rPr>
      <w:sz w:val="16"/>
      <w:szCs w:val="16"/>
    </w:rPr>
  </w:style>
  <w:style w:type="paragraph" w:styleId="Textocomentario">
    <w:name w:val="annotation text"/>
    <w:basedOn w:val="Normal"/>
    <w:link w:val="TextocomentarioCar"/>
    <w:uiPriority w:val="99"/>
    <w:semiHidden/>
    <w:unhideWhenUsed/>
    <w:rsid w:val="00D4243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4243A"/>
    <w:rPr>
      <w:sz w:val="20"/>
      <w:szCs w:val="20"/>
    </w:rPr>
  </w:style>
  <w:style w:type="paragraph" w:styleId="Asuntodelcomentario">
    <w:name w:val="annotation subject"/>
    <w:basedOn w:val="Textocomentario"/>
    <w:next w:val="Textocomentario"/>
    <w:link w:val="AsuntodelcomentarioCar"/>
    <w:uiPriority w:val="99"/>
    <w:semiHidden/>
    <w:unhideWhenUsed/>
    <w:rsid w:val="00D4243A"/>
    <w:rPr>
      <w:b/>
      <w:bCs/>
    </w:rPr>
  </w:style>
  <w:style w:type="character" w:customStyle="1" w:styleId="AsuntodelcomentarioCar">
    <w:name w:val="Asunto del comentario Car"/>
    <w:basedOn w:val="TextocomentarioCar"/>
    <w:link w:val="Asuntodelcomentario"/>
    <w:uiPriority w:val="99"/>
    <w:semiHidden/>
    <w:rsid w:val="00D4243A"/>
    <w:rPr>
      <w:b/>
      <w:bCs/>
      <w:sz w:val="20"/>
      <w:szCs w:val="20"/>
    </w:rPr>
  </w:style>
  <w:style w:type="paragraph" w:styleId="Revisin">
    <w:name w:val="Revision"/>
    <w:hidden/>
    <w:uiPriority w:val="99"/>
    <w:semiHidden/>
    <w:rsid w:val="000A5CD0"/>
    <w:pPr>
      <w:spacing w:after="0" w:line="240" w:lineRule="auto"/>
    </w:pPr>
  </w:style>
  <w:style w:type="paragraph" w:styleId="NormalWeb">
    <w:name w:val="Normal (Web)"/>
    <w:basedOn w:val="Normal"/>
    <w:uiPriority w:val="99"/>
    <w:semiHidden/>
    <w:unhideWhenUsed/>
    <w:rsid w:val="008806CB"/>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iedepgina">
    <w:name w:val="footer"/>
    <w:basedOn w:val="Normal"/>
    <w:link w:val="PiedepginaCar"/>
    <w:uiPriority w:val="99"/>
    <w:unhideWhenUsed/>
    <w:rsid w:val="008559D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559DF"/>
  </w:style>
  <w:style w:type="character" w:styleId="Nmerodepgina">
    <w:name w:val="page number"/>
    <w:basedOn w:val="Fuentedeprrafopredeter"/>
    <w:uiPriority w:val="99"/>
    <w:semiHidden/>
    <w:unhideWhenUsed/>
    <w:rsid w:val="008559DF"/>
  </w:style>
  <w:style w:type="table" w:styleId="Tablaconcuadrcula">
    <w:name w:val="Table Grid"/>
    <w:basedOn w:val="Tablanormal"/>
    <w:uiPriority w:val="59"/>
    <w:rsid w:val="007F3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nfasis11">
    <w:name w:val="Tabla de cuadrícula 1 clara - Énfasis 11"/>
    <w:basedOn w:val="Tablanormal"/>
    <w:uiPriority w:val="46"/>
    <w:rsid w:val="00855424"/>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Encabezado">
    <w:name w:val="header"/>
    <w:basedOn w:val="Normal"/>
    <w:link w:val="EncabezadoCar"/>
    <w:uiPriority w:val="99"/>
    <w:unhideWhenUsed/>
    <w:rsid w:val="003B082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B0823"/>
  </w:style>
  <w:style w:type="character" w:customStyle="1" w:styleId="apple-converted-space">
    <w:name w:val="apple-converted-space"/>
    <w:basedOn w:val="Fuentedeprrafopredeter"/>
    <w:rsid w:val="007C3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610130">
      <w:bodyDiv w:val="1"/>
      <w:marLeft w:val="0"/>
      <w:marRight w:val="0"/>
      <w:marTop w:val="0"/>
      <w:marBottom w:val="0"/>
      <w:divBdr>
        <w:top w:val="none" w:sz="0" w:space="0" w:color="auto"/>
        <w:left w:val="none" w:sz="0" w:space="0" w:color="auto"/>
        <w:bottom w:val="none" w:sz="0" w:space="0" w:color="auto"/>
        <w:right w:val="none" w:sz="0" w:space="0" w:color="auto"/>
      </w:divBdr>
    </w:div>
    <w:div w:id="1554534400">
      <w:bodyDiv w:val="1"/>
      <w:marLeft w:val="0"/>
      <w:marRight w:val="0"/>
      <w:marTop w:val="0"/>
      <w:marBottom w:val="0"/>
      <w:divBdr>
        <w:top w:val="none" w:sz="0" w:space="0" w:color="auto"/>
        <w:left w:val="none" w:sz="0" w:space="0" w:color="auto"/>
        <w:bottom w:val="none" w:sz="0" w:space="0" w:color="auto"/>
        <w:right w:val="none" w:sz="0" w:space="0" w:color="auto"/>
      </w:divBdr>
    </w:div>
    <w:div w:id="1700621510">
      <w:bodyDiv w:val="1"/>
      <w:marLeft w:val="0"/>
      <w:marRight w:val="0"/>
      <w:marTop w:val="0"/>
      <w:marBottom w:val="0"/>
      <w:divBdr>
        <w:top w:val="none" w:sz="0" w:space="0" w:color="auto"/>
        <w:left w:val="none" w:sz="0" w:space="0" w:color="auto"/>
        <w:bottom w:val="none" w:sz="0" w:space="0" w:color="auto"/>
        <w:right w:val="none" w:sz="0" w:space="0" w:color="auto"/>
      </w:divBdr>
    </w:div>
    <w:div w:id="200979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DNP15</b:Tag>
    <b:SourceType>Report</b:SourceType>
    <b:Guid>{962DA3AF-FDDB-44FC-93D3-644853E60665}</b:Guid>
    <b:Title>Instructivo para el Proceso de Empalme de los Mandatarios Territoriales</b:Title>
    <b:Year>2015</b:Year>
    <b:City>Bogotá D.C</b:City>
    <b:Publisher>DNP</b:Publisher>
    <b:Author>
      <b:Author>
        <b:Corporate>DNP, DAFP, Procuraduría General de la Nación, Contraloría General de la República, PNUD</b:Corporate>
      </b:Author>
    </b:Author>
    <b:RefOrder>1</b:RefOrder>
  </b:Source>
</b:Sources>
</file>

<file path=customXml/itemProps1.xml><?xml version="1.0" encoding="utf-8"?>
<ds:datastoreItem xmlns:ds="http://schemas.openxmlformats.org/officeDocument/2006/customXml" ds:itemID="{19556458-6ABC-4E45-8702-29CE58362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7174</Words>
  <Characters>40893</Characters>
  <Application>Microsoft Office Word</Application>
  <DocSecurity>0</DocSecurity>
  <Lines>340</Lines>
  <Paragraphs>95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caap2</dc:creator>
  <cp:lastModifiedBy>Jorge Campos</cp:lastModifiedBy>
  <cp:revision>4</cp:revision>
  <dcterms:created xsi:type="dcterms:W3CDTF">2015-11-20T18:51:00Z</dcterms:created>
  <dcterms:modified xsi:type="dcterms:W3CDTF">2015-12-14T15:26:00Z</dcterms:modified>
</cp:coreProperties>
</file>