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0FEE0" w14:textId="77777777" w:rsidR="00BA66AB" w:rsidRPr="00AD1A15" w:rsidRDefault="00BA66AB" w:rsidP="00BA66AB">
      <w:pPr>
        <w:rPr>
          <w:rFonts w:ascii="Arial" w:hAnsi="Arial" w:cs="Arial"/>
          <w:sz w:val="22"/>
          <w:szCs w:val="22"/>
        </w:rPr>
      </w:pPr>
    </w:p>
    <w:p w14:paraId="12E84D33" w14:textId="77777777" w:rsidR="00BA66AB" w:rsidRPr="00AD1A15" w:rsidRDefault="00BA66AB" w:rsidP="00BA66AB">
      <w:pPr>
        <w:ind w:left="0"/>
        <w:rPr>
          <w:rFonts w:ascii="Arial" w:hAnsi="Arial" w:cs="Arial"/>
          <w:sz w:val="22"/>
          <w:szCs w:val="22"/>
        </w:rPr>
      </w:pPr>
      <w:r w:rsidRPr="00AD1A15">
        <w:rPr>
          <w:rFonts w:ascii="Arial" w:hAnsi="Arial" w:cs="Arial"/>
          <w:sz w:val="22"/>
          <w:szCs w:val="22"/>
        </w:rPr>
        <w:t xml:space="preserve">El </w:t>
      </w:r>
      <w:r w:rsidRPr="00AD1A15">
        <w:rPr>
          <w:rFonts w:ascii="Arial" w:hAnsi="Arial" w:cs="Arial"/>
          <w:b/>
          <w:bCs/>
          <w:sz w:val="22"/>
          <w:szCs w:val="22"/>
        </w:rPr>
        <w:t>Entrenamiento en el Puesto de Trabajo</w:t>
      </w:r>
      <w:r w:rsidRPr="00AD1A15">
        <w:rPr>
          <w:rFonts w:ascii="Arial" w:hAnsi="Arial" w:cs="Arial"/>
          <w:sz w:val="22"/>
          <w:szCs w:val="22"/>
        </w:rPr>
        <w:t xml:space="preserve"> es un proceso de capacitación diseñado para facilitar la adaptación del funcionario a su nuevo cargo, permitiendo la asimilación práctica de sus funciones y responsabilidades. En este contexto, la </w:t>
      </w:r>
      <w:r w:rsidRPr="00AD1A15">
        <w:rPr>
          <w:rFonts w:ascii="Arial" w:hAnsi="Arial" w:cs="Arial"/>
          <w:b/>
          <w:bCs/>
          <w:sz w:val="22"/>
          <w:szCs w:val="22"/>
        </w:rPr>
        <w:t>adaptabilidad</w:t>
      </w:r>
      <w:r w:rsidRPr="00AD1A15">
        <w:rPr>
          <w:rFonts w:ascii="Arial" w:hAnsi="Arial" w:cs="Arial"/>
          <w:sz w:val="22"/>
          <w:szCs w:val="22"/>
        </w:rPr>
        <w:t xml:space="preserve"> juega un papel fundamental, ya que permite al empleado ajustarse de manera eficaz a las exigencias del entorno laboral, optimizando su desempeño y contribuyendo al cumplimiento de los objetivos institucionales.</w:t>
      </w:r>
    </w:p>
    <w:p w14:paraId="389258EC" w14:textId="77777777" w:rsidR="00BA66AB" w:rsidRPr="00AD1A15" w:rsidRDefault="00BA66AB" w:rsidP="00BA66AB">
      <w:pPr>
        <w:ind w:left="0"/>
        <w:rPr>
          <w:rFonts w:ascii="Arial" w:hAnsi="Arial" w:cs="Arial"/>
          <w:sz w:val="22"/>
          <w:szCs w:val="22"/>
        </w:rPr>
      </w:pPr>
    </w:p>
    <w:p w14:paraId="60A32258" w14:textId="77777777" w:rsidR="00BA66AB" w:rsidRPr="00AD1A15" w:rsidRDefault="00BA66AB" w:rsidP="00BA66AB">
      <w:pPr>
        <w:ind w:left="0"/>
        <w:rPr>
          <w:rFonts w:ascii="Arial" w:hAnsi="Arial" w:cs="Arial"/>
          <w:sz w:val="22"/>
          <w:szCs w:val="22"/>
        </w:rPr>
      </w:pPr>
      <w:r w:rsidRPr="00BA66AB">
        <w:rPr>
          <w:rFonts w:ascii="Arial" w:hAnsi="Arial" w:cs="Arial"/>
          <w:sz w:val="22"/>
          <w:szCs w:val="22"/>
        </w:rPr>
        <w:t xml:space="preserve">Este entrenamiento tiene un enfoque </w:t>
      </w:r>
      <w:r w:rsidRPr="00BA66AB">
        <w:rPr>
          <w:rFonts w:ascii="Arial" w:hAnsi="Arial" w:cs="Arial"/>
          <w:b/>
          <w:bCs/>
          <w:sz w:val="22"/>
          <w:szCs w:val="22"/>
        </w:rPr>
        <w:t>práctico e inmediato</w:t>
      </w:r>
      <w:r w:rsidRPr="00BA66AB">
        <w:rPr>
          <w:rFonts w:ascii="Arial" w:hAnsi="Arial" w:cs="Arial"/>
          <w:sz w:val="22"/>
          <w:szCs w:val="22"/>
        </w:rPr>
        <w:t>, orientado a cubrir necesidades de aprendizaje específicas en el corto plazo, desarrollando conocimientos, habilidades y actitudes esenciales para el correcto desempeño del cargo.</w:t>
      </w:r>
    </w:p>
    <w:p w14:paraId="0CB31588" w14:textId="77777777" w:rsidR="00BA66AB" w:rsidRPr="00BA66AB" w:rsidRDefault="00BA66AB" w:rsidP="00BA66AB">
      <w:pPr>
        <w:ind w:left="0"/>
        <w:rPr>
          <w:rFonts w:ascii="Arial" w:hAnsi="Arial" w:cs="Arial"/>
          <w:sz w:val="22"/>
          <w:szCs w:val="22"/>
        </w:rPr>
      </w:pPr>
    </w:p>
    <w:p w14:paraId="6D6964EE" w14:textId="2982E20E" w:rsidR="00BA66AB" w:rsidRPr="00BA66AB" w:rsidRDefault="00BA66AB" w:rsidP="00BA66AB">
      <w:pPr>
        <w:ind w:left="0"/>
        <w:rPr>
          <w:rFonts w:ascii="Arial" w:hAnsi="Arial" w:cs="Arial"/>
          <w:sz w:val="22"/>
          <w:szCs w:val="22"/>
        </w:rPr>
      </w:pPr>
      <w:r w:rsidRPr="00BA66AB">
        <w:rPr>
          <w:rFonts w:ascii="Arial" w:hAnsi="Arial" w:cs="Arial"/>
          <w:b/>
          <w:bCs/>
          <w:sz w:val="22"/>
          <w:szCs w:val="22"/>
        </w:rPr>
        <w:t>Nota:</w:t>
      </w:r>
      <w:r w:rsidRPr="00BA66AB">
        <w:rPr>
          <w:rFonts w:ascii="Arial" w:hAnsi="Arial" w:cs="Arial"/>
          <w:sz w:val="22"/>
          <w:szCs w:val="22"/>
        </w:rPr>
        <w:t xml:space="preserve"> Una vez diligenciado el formato correspondiente, este debe ser entregado a la </w:t>
      </w:r>
      <w:r w:rsidRPr="00BA66AB">
        <w:rPr>
          <w:rFonts w:ascii="Arial" w:hAnsi="Arial" w:cs="Arial"/>
          <w:b/>
          <w:bCs/>
          <w:sz w:val="22"/>
          <w:szCs w:val="22"/>
        </w:rPr>
        <w:t>Dirección de Función Pública</w:t>
      </w:r>
      <w:r w:rsidRPr="00BA66AB">
        <w:rPr>
          <w:rFonts w:ascii="Arial" w:hAnsi="Arial" w:cs="Arial"/>
          <w:sz w:val="22"/>
          <w:szCs w:val="22"/>
        </w:rPr>
        <w:t xml:space="preserve"> dentro de los </w:t>
      </w:r>
      <w:r w:rsidRPr="00BA66AB">
        <w:rPr>
          <w:rFonts w:ascii="Arial" w:hAnsi="Arial" w:cs="Arial"/>
          <w:b/>
          <w:bCs/>
          <w:sz w:val="22"/>
          <w:szCs w:val="22"/>
        </w:rPr>
        <w:t>quince (15) días calendario</w:t>
      </w:r>
      <w:r w:rsidRPr="00BA66AB">
        <w:rPr>
          <w:rFonts w:ascii="Arial" w:hAnsi="Arial" w:cs="Arial"/>
          <w:sz w:val="22"/>
          <w:szCs w:val="22"/>
        </w:rPr>
        <w:t xml:space="preserve">, contados a partir de la fecha de </w:t>
      </w:r>
      <w:r w:rsidRPr="00AD1A15">
        <w:rPr>
          <w:rFonts w:ascii="Arial" w:hAnsi="Arial" w:cs="Arial"/>
          <w:sz w:val="22"/>
          <w:szCs w:val="22"/>
        </w:rPr>
        <w:t>posesión en el nuevo cargo</w:t>
      </w:r>
      <w:r w:rsidRPr="00BA66AB">
        <w:rPr>
          <w:rFonts w:ascii="Arial" w:hAnsi="Arial" w:cs="Arial"/>
          <w:sz w:val="22"/>
          <w:szCs w:val="22"/>
        </w:rPr>
        <w:t>.</w:t>
      </w:r>
    </w:p>
    <w:p w14:paraId="07ADC278" w14:textId="77777777" w:rsidR="00BA66AB" w:rsidRPr="00AD1A15" w:rsidRDefault="00BA66AB" w:rsidP="00BA66AB">
      <w:pPr>
        <w:rPr>
          <w:rFonts w:ascii="Arial" w:hAnsi="Arial" w:cs="Arial"/>
          <w:b/>
          <w:bCs/>
          <w:color w:val="8496B0" w:themeColor="text2" w:themeTint="99"/>
          <w:sz w:val="22"/>
          <w:szCs w:val="22"/>
        </w:rPr>
      </w:pPr>
    </w:p>
    <w:tbl>
      <w:tblPr>
        <w:tblpPr w:leftFromText="141" w:rightFromText="141" w:vertAnchor="text" w:horzAnchor="margin" w:tblpX="74" w:tblpY="2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BA66AB" w:rsidRPr="00AD1A15" w14:paraId="37476BBE" w14:textId="77777777" w:rsidTr="00170742">
        <w:tc>
          <w:tcPr>
            <w:tcW w:w="4644" w:type="dxa"/>
            <w:shd w:val="clear" w:color="auto" w:fill="auto"/>
          </w:tcPr>
          <w:p w14:paraId="7EBDBB64" w14:textId="28D5C24A" w:rsidR="00BA66AB" w:rsidRPr="00AD1A15" w:rsidRDefault="00BA66AB" w:rsidP="00170742">
            <w:pPr>
              <w:ind w:left="14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D1A15">
              <w:rPr>
                <w:rFonts w:ascii="Arial" w:hAnsi="Arial" w:cs="Arial"/>
                <w:b/>
                <w:sz w:val="22"/>
                <w:szCs w:val="22"/>
              </w:rPr>
              <w:t xml:space="preserve">Nombre del empleado Público </w:t>
            </w:r>
          </w:p>
        </w:tc>
        <w:tc>
          <w:tcPr>
            <w:tcW w:w="4678" w:type="dxa"/>
            <w:shd w:val="clear" w:color="auto" w:fill="auto"/>
          </w:tcPr>
          <w:p w14:paraId="4FCAEF34" w14:textId="77777777" w:rsidR="00BA66AB" w:rsidRPr="00AD1A15" w:rsidRDefault="00BA66AB" w:rsidP="001707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66AB" w:rsidRPr="00AD1A15" w14:paraId="238B89D0" w14:textId="77777777" w:rsidTr="00170742">
        <w:tc>
          <w:tcPr>
            <w:tcW w:w="4644" w:type="dxa"/>
            <w:shd w:val="clear" w:color="auto" w:fill="auto"/>
          </w:tcPr>
          <w:p w14:paraId="49FD274C" w14:textId="77777777" w:rsidR="00BA66AB" w:rsidRPr="00AD1A15" w:rsidRDefault="00BA66AB" w:rsidP="00170742">
            <w:pPr>
              <w:ind w:left="14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D1A15">
              <w:rPr>
                <w:rFonts w:ascii="Arial" w:hAnsi="Arial" w:cs="Arial"/>
                <w:b/>
                <w:sz w:val="22"/>
                <w:szCs w:val="22"/>
              </w:rPr>
              <w:t>Documento de identificación</w:t>
            </w:r>
          </w:p>
        </w:tc>
        <w:tc>
          <w:tcPr>
            <w:tcW w:w="4678" w:type="dxa"/>
            <w:shd w:val="clear" w:color="auto" w:fill="auto"/>
          </w:tcPr>
          <w:p w14:paraId="0FD96F32" w14:textId="77777777" w:rsidR="00BA66AB" w:rsidRPr="00AD1A15" w:rsidRDefault="00BA66AB" w:rsidP="001707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66AB" w:rsidRPr="00AD1A15" w14:paraId="6E4490CB" w14:textId="77777777" w:rsidTr="00170742">
        <w:tc>
          <w:tcPr>
            <w:tcW w:w="4644" w:type="dxa"/>
            <w:shd w:val="clear" w:color="auto" w:fill="auto"/>
          </w:tcPr>
          <w:p w14:paraId="3B32B054" w14:textId="77777777" w:rsidR="00BA66AB" w:rsidRPr="00AD1A15" w:rsidRDefault="00BA66AB" w:rsidP="00170742">
            <w:pPr>
              <w:ind w:left="14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D1A15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4678" w:type="dxa"/>
            <w:shd w:val="clear" w:color="auto" w:fill="auto"/>
          </w:tcPr>
          <w:p w14:paraId="22A35019" w14:textId="77777777" w:rsidR="00BA66AB" w:rsidRPr="00AD1A15" w:rsidRDefault="00BA66AB" w:rsidP="001707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66AB" w:rsidRPr="00AD1A15" w14:paraId="460406EB" w14:textId="77777777" w:rsidTr="00170742">
        <w:tc>
          <w:tcPr>
            <w:tcW w:w="4644" w:type="dxa"/>
            <w:shd w:val="clear" w:color="auto" w:fill="auto"/>
          </w:tcPr>
          <w:p w14:paraId="5773A10C" w14:textId="77777777" w:rsidR="00BA66AB" w:rsidRPr="00AD1A15" w:rsidRDefault="00BA66AB" w:rsidP="00170742">
            <w:pPr>
              <w:ind w:left="14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D1A15">
              <w:rPr>
                <w:rFonts w:ascii="Arial" w:hAnsi="Arial" w:cs="Arial"/>
                <w:b/>
                <w:sz w:val="22"/>
                <w:szCs w:val="22"/>
              </w:rPr>
              <w:t>Tipo de Nombramiento</w:t>
            </w:r>
          </w:p>
        </w:tc>
        <w:tc>
          <w:tcPr>
            <w:tcW w:w="4678" w:type="dxa"/>
            <w:shd w:val="clear" w:color="auto" w:fill="auto"/>
          </w:tcPr>
          <w:p w14:paraId="09F63961" w14:textId="77777777" w:rsidR="00BA66AB" w:rsidRPr="00AD1A15" w:rsidRDefault="00BA66AB" w:rsidP="001707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66AB" w:rsidRPr="00AD1A15" w14:paraId="3C49958F" w14:textId="77777777" w:rsidTr="00170742">
        <w:tc>
          <w:tcPr>
            <w:tcW w:w="4644" w:type="dxa"/>
            <w:shd w:val="clear" w:color="auto" w:fill="auto"/>
          </w:tcPr>
          <w:p w14:paraId="238A468E" w14:textId="77777777" w:rsidR="00BA66AB" w:rsidRPr="00AD1A15" w:rsidRDefault="00BA66AB" w:rsidP="00170742">
            <w:pPr>
              <w:ind w:left="14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D1A15">
              <w:rPr>
                <w:rFonts w:ascii="Arial" w:hAnsi="Arial" w:cs="Arial"/>
                <w:b/>
                <w:sz w:val="22"/>
                <w:szCs w:val="22"/>
              </w:rPr>
              <w:t>Dependencia</w:t>
            </w:r>
          </w:p>
        </w:tc>
        <w:tc>
          <w:tcPr>
            <w:tcW w:w="4678" w:type="dxa"/>
            <w:shd w:val="clear" w:color="auto" w:fill="auto"/>
          </w:tcPr>
          <w:p w14:paraId="0AC17F9E" w14:textId="77777777" w:rsidR="00BA66AB" w:rsidRPr="00AD1A15" w:rsidRDefault="00BA66AB" w:rsidP="001707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66AB" w:rsidRPr="00AD1A15" w14:paraId="2E9DBEE8" w14:textId="77777777" w:rsidTr="00170742">
        <w:tc>
          <w:tcPr>
            <w:tcW w:w="4644" w:type="dxa"/>
            <w:shd w:val="clear" w:color="auto" w:fill="auto"/>
          </w:tcPr>
          <w:p w14:paraId="6DFB5B86" w14:textId="77777777" w:rsidR="00BA66AB" w:rsidRPr="00AD1A15" w:rsidRDefault="00BA66AB" w:rsidP="00170742">
            <w:pPr>
              <w:ind w:left="14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D1A15">
              <w:rPr>
                <w:rFonts w:ascii="Arial" w:hAnsi="Arial" w:cs="Arial"/>
                <w:b/>
                <w:sz w:val="22"/>
                <w:szCs w:val="22"/>
              </w:rPr>
              <w:t>Nombre del Jefe inmediato</w:t>
            </w:r>
          </w:p>
        </w:tc>
        <w:tc>
          <w:tcPr>
            <w:tcW w:w="4678" w:type="dxa"/>
            <w:shd w:val="clear" w:color="auto" w:fill="auto"/>
          </w:tcPr>
          <w:p w14:paraId="5EF315F2" w14:textId="77777777" w:rsidR="00BA66AB" w:rsidRPr="00AD1A15" w:rsidRDefault="00BA66AB" w:rsidP="001707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66AB" w:rsidRPr="00AD1A15" w14:paraId="43F2499B" w14:textId="77777777" w:rsidTr="00170742">
        <w:tc>
          <w:tcPr>
            <w:tcW w:w="4644" w:type="dxa"/>
            <w:shd w:val="clear" w:color="auto" w:fill="auto"/>
          </w:tcPr>
          <w:p w14:paraId="04C13FE0" w14:textId="53094220" w:rsidR="00BA66AB" w:rsidRPr="00AD1A15" w:rsidRDefault="00BA66AB" w:rsidP="00170742">
            <w:pPr>
              <w:ind w:left="14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D1A15">
              <w:rPr>
                <w:rFonts w:ascii="Arial" w:hAnsi="Arial" w:cs="Arial"/>
                <w:b/>
                <w:sz w:val="22"/>
                <w:szCs w:val="22"/>
              </w:rPr>
              <w:t>Fecha Acta de posesión</w:t>
            </w:r>
          </w:p>
        </w:tc>
        <w:tc>
          <w:tcPr>
            <w:tcW w:w="4678" w:type="dxa"/>
            <w:shd w:val="clear" w:color="auto" w:fill="auto"/>
          </w:tcPr>
          <w:p w14:paraId="04BC3963" w14:textId="77777777" w:rsidR="00BA66AB" w:rsidRPr="00AD1A15" w:rsidRDefault="00BA66AB" w:rsidP="001707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0FE9374" w14:textId="77777777" w:rsidR="00BA66AB" w:rsidRPr="00AD1A15" w:rsidRDefault="00BA66AB" w:rsidP="00BA66AB">
      <w:pPr>
        <w:rPr>
          <w:rFonts w:ascii="Arial" w:hAnsi="Arial" w:cs="Arial"/>
          <w:bCs/>
          <w:sz w:val="22"/>
          <w:szCs w:val="22"/>
        </w:rPr>
      </w:pPr>
    </w:p>
    <w:p w14:paraId="016BA24F" w14:textId="77777777" w:rsidR="00BA66AB" w:rsidRPr="00AD1A15" w:rsidRDefault="00BA66AB" w:rsidP="00BA66AB">
      <w:pPr>
        <w:ind w:left="0"/>
        <w:rPr>
          <w:rFonts w:ascii="Arial" w:hAnsi="Arial" w:cs="Arial"/>
          <w:bCs/>
          <w:sz w:val="22"/>
          <w:szCs w:val="22"/>
        </w:rPr>
      </w:pPr>
      <w:r w:rsidRPr="00AD1A15">
        <w:rPr>
          <w:rFonts w:ascii="Arial" w:hAnsi="Arial" w:cs="Arial"/>
          <w:bCs/>
          <w:sz w:val="22"/>
          <w:szCs w:val="22"/>
        </w:rPr>
        <w:t>Por favor en el cuadro marque con una (X) frente a cada actividad la información que se indica a continuación:</w:t>
      </w:r>
    </w:p>
    <w:p w14:paraId="193E6A06" w14:textId="77777777" w:rsidR="00BA66AB" w:rsidRPr="00AD1A15" w:rsidRDefault="00BA66AB" w:rsidP="00BA66AB">
      <w:pPr>
        <w:ind w:left="0"/>
        <w:rPr>
          <w:rFonts w:ascii="Arial" w:hAnsi="Arial" w:cs="Arial"/>
          <w:bCs/>
          <w:color w:val="FF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180"/>
        <w:gridCol w:w="466"/>
        <w:gridCol w:w="470"/>
        <w:gridCol w:w="561"/>
        <w:gridCol w:w="619"/>
        <w:gridCol w:w="3451"/>
        <w:gridCol w:w="146"/>
      </w:tblGrid>
      <w:tr w:rsidR="00AD1A15" w:rsidRPr="00AD1A15" w14:paraId="267C6DCB" w14:textId="77777777" w:rsidTr="00AD1A15">
        <w:trPr>
          <w:gridAfter w:val="1"/>
          <w:wAfter w:w="50" w:type="pct"/>
          <w:trHeight w:val="433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476C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#</w:t>
            </w:r>
          </w:p>
        </w:tc>
        <w:tc>
          <w:tcPr>
            <w:tcW w:w="1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B893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Actividad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BE0A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Aplica</w:t>
            </w:r>
          </w:p>
        </w:tc>
        <w:tc>
          <w:tcPr>
            <w:tcW w:w="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48EC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Ejecutada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3D8F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Responsable</w:t>
            </w:r>
          </w:p>
        </w:tc>
      </w:tr>
      <w:tr w:rsidR="00AD1A15" w:rsidRPr="00AD1A15" w14:paraId="6D80D60B" w14:textId="77777777" w:rsidTr="00AD1A15">
        <w:trPr>
          <w:trHeight w:val="315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CC3B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B1D9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B76F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02DB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43C2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25CB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</w:tr>
      <w:tr w:rsidR="00AD1A15" w:rsidRPr="00AD1A15" w14:paraId="7D9E1DC2" w14:textId="77777777" w:rsidTr="00AD1A15">
        <w:trPr>
          <w:trHeight w:val="300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57D7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7FB0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5FB3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41EC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NO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EA26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B7D4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NO</w:t>
            </w:r>
          </w:p>
        </w:tc>
        <w:tc>
          <w:tcPr>
            <w:tcW w:w="1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1BF4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50" w:type="pct"/>
            <w:vAlign w:val="center"/>
            <w:hideMark/>
          </w:tcPr>
          <w:p w14:paraId="5C7B349C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635CDD41" w14:textId="77777777" w:rsidTr="00AD1A15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9A8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15D3" w14:textId="72C2E3B5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Realizar la Evaluación de desempeño Laboral Parcial eventual por separación del Empleo por más de 30 días por encargo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0A21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82F5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CB4A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D15D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C3D0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Empleado de carrera evaluado y evaluador</w:t>
            </w:r>
          </w:p>
        </w:tc>
        <w:tc>
          <w:tcPr>
            <w:tcW w:w="50" w:type="pct"/>
            <w:vAlign w:val="center"/>
            <w:hideMark/>
          </w:tcPr>
          <w:p w14:paraId="6070D309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6E8F6F34" w14:textId="77777777" w:rsidTr="00AD1A15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F069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D844" w14:textId="03543993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Diligenciar el formato de entrega de puesto de trabajo Codigo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86BC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D8E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D50A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AB6A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BF9F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Empleado de carrera</w:t>
            </w:r>
          </w:p>
        </w:tc>
        <w:tc>
          <w:tcPr>
            <w:tcW w:w="50" w:type="pct"/>
            <w:vAlign w:val="center"/>
            <w:hideMark/>
          </w:tcPr>
          <w:p w14:paraId="497026DB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5D7DE4BF" w14:textId="77777777" w:rsidTr="00AD1A15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2151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EAFC" w14:textId="47618218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Presentar al jefe inmediato al nuevo empleado encargado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6EC2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DE91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5591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5CF1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450B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Dirección de Función Publica</w:t>
            </w:r>
          </w:p>
        </w:tc>
        <w:tc>
          <w:tcPr>
            <w:tcW w:w="50" w:type="pct"/>
            <w:vAlign w:val="center"/>
            <w:hideMark/>
          </w:tcPr>
          <w:p w14:paraId="17F99961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284A039B" w14:textId="77777777" w:rsidTr="00AD1A15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4A4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4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60CA" w14:textId="694E4793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Presentar el equipo de trabajo del área o Dependencia al empleado Público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DFA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D5D3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E1A9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DA59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6CE2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Jefe inmediato o funcionario designado como facilitador del entrenamiento</w:t>
            </w:r>
          </w:p>
        </w:tc>
        <w:tc>
          <w:tcPr>
            <w:tcW w:w="50" w:type="pct"/>
            <w:vAlign w:val="center"/>
            <w:hideMark/>
          </w:tcPr>
          <w:p w14:paraId="20E91151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4AF4E9CE" w14:textId="77777777" w:rsidTr="00AD1A15">
        <w:trPr>
          <w:trHeight w:val="199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071C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lastRenderedPageBreak/>
              <w:t>5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80A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Designar por parte del Jefe Inmediato de un funcionario del área o dependencia responsable de realizar el acompañamiento y seguimiento del nuevo empleado público durante el período de entrenamiento. (Padrinos de entrenamiento) Puede ser quien designe el jefe inmediato o quien desempeñaba anteriormente el cargo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864C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11D0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2A4F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F90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7E8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Jefe inmediato o Padrino de entrenamiento,</w:t>
            </w:r>
          </w:p>
        </w:tc>
        <w:tc>
          <w:tcPr>
            <w:tcW w:w="50" w:type="pct"/>
            <w:vAlign w:val="center"/>
            <w:hideMark/>
          </w:tcPr>
          <w:p w14:paraId="2E09D9CA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63026912" w14:textId="77777777" w:rsidTr="00AD1A15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725B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6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E3D2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Ubicar el nuevo empleado Público en el puesto de trabajo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FC87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B005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75A6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463B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38FA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Jefe inmediato</w:t>
            </w:r>
          </w:p>
        </w:tc>
        <w:tc>
          <w:tcPr>
            <w:tcW w:w="50" w:type="pct"/>
            <w:vAlign w:val="center"/>
            <w:hideMark/>
          </w:tcPr>
          <w:p w14:paraId="5B2985E4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3218904E" w14:textId="77777777" w:rsidTr="00AD1A15">
        <w:trPr>
          <w:trHeight w:val="255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D14C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8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30D2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Entregar un inventario de los equipos, materiales e información de los cuales será responsable el nuevo funcionario.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A476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F0E0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8915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BDF4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EC84" w14:textId="329A2B96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Secretaría Tics, Dirección Logística</w:t>
            </w:r>
          </w:p>
        </w:tc>
        <w:tc>
          <w:tcPr>
            <w:tcW w:w="50" w:type="pct"/>
            <w:vAlign w:val="center"/>
            <w:hideMark/>
          </w:tcPr>
          <w:p w14:paraId="4E3A6A9B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19EAEB36" w14:textId="77777777" w:rsidTr="00AD1A15">
        <w:trPr>
          <w:trHeight w:val="283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CB90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9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3B3C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Asignar cuenta de usuario de correo electrónico Institucional, acceso a Internet y demás herramientas ofimáticas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6A9B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6EE2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C53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C001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B017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Secretaría Tics</w:t>
            </w:r>
          </w:p>
        </w:tc>
        <w:tc>
          <w:tcPr>
            <w:tcW w:w="50" w:type="pct"/>
            <w:vAlign w:val="center"/>
            <w:hideMark/>
          </w:tcPr>
          <w:p w14:paraId="5E20585E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09E8AE54" w14:textId="77777777" w:rsidTr="00AD1A15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4105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10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44D2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Entrenamiento en el manejo de herramientas como: herramientas ofimáticas requeridas para el ejercicio del cargo, </w:t>
            </w:r>
            <w:proofErr w:type="spellStart"/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Sigob</w:t>
            </w:r>
            <w:proofErr w:type="spellEnd"/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E442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AC1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C35A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4656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27C8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Jefe inmediato o Padrino de entrenamiento, Secretaría Tics</w:t>
            </w:r>
          </w:p>
        </w:tc>
        <w:tc>
          <w:tcPr>
            <w:tcW w:w="50" w:type="pct"/>
            <w:vAlign w:val="center"/>
            <w:hideMark/>
          </w:tcPr>
          <w:p w14:paraId="56B21BFD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4CA6C2BF" w14:textId="77777777" w:rsidTr="00AD1A15">
        <w:trPr>
          <w:trHeight w:val="199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71D5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11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BD64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Realizar la presentación de la información sobre los procesos, procedimientos, planes estratégicos, programas y proyectos del área, de la dependencia, así como las políticas institucionales que requiere el nuevo empleado público para garantizar el </w:t>
            </w: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lastRenderedPageBreak/>
              <w:t>desempeño adecuado en el ejercicio del empleo.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63F7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lastRenderedPageBreak/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F53E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FE66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75B5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74BF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Funcionario facilitador de Proceso de la Dependencia </w:t>
            </w:r>
          </w:p>
        </w:tc>
        <w:tc>
          <w:tcPr>
            <w:tcW w:w="50" w:type="pct"/>
            <w:vAlign w:val="center"/>
            <w:hideMark/>
          </w:tcPr>
          <w:p w14:paraId="32B7B4FB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4F360C92" w14:textId="77777777" w:rsidTr="00AD1A15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F0C1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lastRenderedPageBreak/>
              <w:t>12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EE03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Ejercicio realizado de retroalimentación de los conocimientos y habilidades adquiridas durante el entrenamiento.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B105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F50A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73E0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19CB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23D1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Jefe inmediato o funcionario designado como facilitador del entrenamiento </w:t>
            </w:r>
          </w:p>
        </w:tc>
        <w:tc>
          <w:tcPr>
            <w:tcW w:w="50" w:type="pct"/>
            <w:vAlign w:val="center"/>
            <w:hideMark/>
          </w:tcPr>
          <w:p w14:paraId="754ABCB3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AD1A15" w:rsidRPr="00AD1A15" w14:paraId="34D26593" w14:textId="77777777" w:rsidTr="00AD1A15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2C75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15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622A" w14:textId="731EAE6C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Concertación de compromisos en la nueva dependencia, remitido a la Dirección de Función Publica firmado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10B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B064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CDA9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A45B" w14:textId="77777777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40B4" w14:textId="5857085C" w:rsidR="00AD1A15" w:rsidRPr="00AD1A15" w:rsidRDefault="00AD1A15" w:rsidP="00AD1A15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Jefe inmediato y funcionario Carrera</w:t>
            </w:r>
          </w:p>
        </w:tc>
        <w:tc>
          <w:tcPr>
            <w:tcW w:w="50" w:type="pct"/>
            <w:vAlign w:val="center"/>
            <w:hideMark/>
          </w:tcPr>
          <w:p w14:paraId="4DB506CB" w14:textId="77777777" w:rsidR="00AD1A15" w:rsidRPr="00AD1A15" w:rsidRDefault="00AD1A15" w:rsidP="00AD1A15">
            <w:pPr>
              <w:ind w:left="0"/>
              <w:jc w:val="left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</w:tbl>
    <w:p w14:paraId="219CE16F" w14:textId="77777777" w:rsidR="00BA66AB" w:rsidRPr="00AD1A15" w:rsidRDefault="00BA66AB" w:rsidP="00BA66AB">
      <w:pPr>
        <w:ind w:left="0"/>
        <w:rPr>
          <w:rFonts w:ascii="Arial" w:hAnsi="Arial" w:cs="Arial"/>
          <w:bCs/>
          <w:sz w:val="22"/>
          <w:szCs w:val="22"/>
        </w:rPr>
      </w:pPr>
    </w:p>
    <w:p w14:paraId="1C9D5C11" w14:textId="391C84D5" w:rsidR="00AD1A15" w:rsidRPr="00AD1A15" w:rsidRDefault="00AD1A15" w:rsidP="00AD1A15">
      <w:pPr>
        <w:ind w:left="0"/>
        <w:rPr>
          <w:rFonts w:ascii="Arial" w:hAnsi="Arial" w:cs="Arial"/>
          <w:b/>
          <w:i/>
          <w:sz w:val="22"/>
          <w:szCs w:val="22"/>
        </w:rPr>
      </w:pPr>
      <w:r w:rsidRPr="00AD1A15">
        <w:rPr>
          <w:rFonts w:ascii="Arial" w:hAnsi="Arial" w:cs="Arial"/>
          <w:b/>
          <w:i/>
          <w:sz w:val="22"/>
          <w:szCs w:val="22"/>
        </w:rPr>
        <w:t>OBSERVACIONES</w:t>
      </w:r>
    </w:p>
    <w:p w14:paraId="5BE1C92C" w14:textId="77777777" w:rsidR="00AD1A15" w:rsidRPr="00AD1A15" w:rsidRDefault="00AD1A15" w:rsidP="00AD1A15">
      <w:pPr>
        <w:ind w:left="0"/>
        <w:jc w:val="center"/>
        <w:rPr>
          <w:rFonts w:ascii="Arial" w:hAnsi="Arial" w:cs="Arial"/>
          <w:b/>
          <w:i/>
          <w:sz w:val="22"/>
          <w:szCs w:val="22"/>
        </w:rPr>
      </w:pPr>
      <w:r w:rsidRPr="00AD1A15">
        <w:rPr>
          <w:rFonts w:ascii="Arial" w:hAnsi="Arial" w:cs="Arial"/>
          <w:b/>
          <w:i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EF8462" w14:textId="77777777" w:rsidR="00AD1A15" w:rsidRPr="00AD1A15" w:rsidRDefault="00AD1A15" w:rsidP="00AD1A15">
      <w:pPr>
        <w:ind w:left="0"/>
        <w:rPr>
          <w:rFonts w:ascii="Arial" w:hAnsi="Arial" w:cs="Arial"/>
          <w:b/>
          <w:i/>
          <w:sz w:val="22"/>
          <w:szCs w:val="22"/>
        </w:rPr>
      </w:pPr>
    </w:p>
    <w:p w14:paraId="46393B1B" w14:textId="77777777" w:rsidR="00AD1A15" w:rsidRPr="00AD1A15" w:rsidRDefault="00AD1A15" w:rsidP="00BA66AB">
      <w:pPr>
        <w:ind w:left="0"/>
        <w:rPr>
          <w:rFonts w:ascii="Arial" w:hAnsi="Arial" w:cs="Arial"/>
          <w:bCs/>
          <w:sz w:val="22"/>
          <w:szCs w:val="22"/>
        </w:rPr>
      </w:pPr>
    </w:p>
    <w:p w14:paraId="1A812F20" w14:textId="3C488C40" w:rsidR="00BA66AB" w:rsidRPr="00AD1A15" w:rsidRDefault="00BA66AB" w:rsidP="00BA66AB">
      <w:pPr>
        <w:ind w:left="0"/>
        <w:rPr>
          <w:rFonts w:ascii="Arial" w:hAnsi="Arial" w:cs="Arial"/>
          <w:bCs/>
          <w:sz w:val="22"/>
          <w:szCs w:val="22"/>
        </w:rPr>
      </w:pPr>
      <w:r w:rsidRPr="00AD1A15">
        <w:rPr>
          <w:rFonts w:ascii="Arial" w:hAnsi="Arial" w:cs="Arial"/>
          <w:bCs/>
          <w:sz w:val="22"/>
          <w:szCs w:val="22"/>
        </w:rPr>
        <w:t>Por favor, una vez concluido el entrenamiento al nuevo empleado público, se entenderá finalizado con las firmas de los siguientes empleados públicos:</w:t>
      </w:r>
    </w:p>
    <w:p w14:paraId="68F9A342" w14:textId="77777777" w:rsidR="00BA66AB" w:rsidRPr="00AD1A15" w:rsidRDefault="00BA66AB" w:rsidP="00BA66AB">
      <w:pPr>
        <w:ind w:left="0"/>
        <w:rPr>
          <w:rFonts w:ascii="Arial" w:hAnsi="Arial" w:cs="Arial"/>
          <w:bCs/>
          <w:sz w:val="22"/>
          <w:szCs w:val="22"/>
        </w:rPr>
      </w:pPr>
      <w:r w:rsidRPr="00AD1A15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4620"/>
      </w:tblGrid>
      <w:tr w:rsidR="00AD1A15" w:rsidRPr="00AD1A15" w14:paraId="10A0874E" w14:textId="77777777" w:rsidTr="00AD1A15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9EBA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Nombre Jefe inmediato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3776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Firmas</w:t>
            </w:r>
          </w:p>
        </w:tc>
      </w:tr>
      <w:tr w:rsidR="00AD1A15" w:rsidRPr="00AD1A15" w14:paraId="38B33FF2" w14:textId="77777777" w:rsidTr="00AD1A15">
        <w:trPr>
          <w:trHeight w:val="5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5571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Nombre del funcionario designado   como Padrino en el proceso de entrenamiento</w:t>
            </w:r>
          </w:p>
          <w:p w14:paraId="14835442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  <w:p w14:paraId="79738237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71BD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D1A15" w:rsidRPr="00AD1A15" w14:paraId="76BC4C89" w14:textId="77777777" w:rsidTr="00AD1A15">
        <w:trPr>
          <w:trHeight w:val="5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57E1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Nombre del funcionario que recibe el entrenamiento</w:t>
            </w:r>
          </w:p>
          <w:p w14:paraId="25886830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  <w:p w14:paraId="4FA8EA0D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C4F9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D1A15" w:rsidRPr="00AD1A15" w14:paraId="0C8712E7" w14:textId="77777777" w:rsidTr="00AD1A15">
        <w:trPr>
          <w:trHeight w:val="5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5456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Nombre del funcionario de Dirección de Función Pública que recibe el formato</w:t>
            </w:r>
          </w:p>
          <w:p w14:paraId="1B593C23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  <w:p w14:paraId="30D119EF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AA88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D1A15" w:rsidRPr="00AD1A15" w14:paraId="72BCF06D" w14:textId="77777777" w:rsidTr="00AD1A15">
        <w:trPr>
          <w:trHeight w:val="5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6A8F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Fecha de entrega del documento diligenciado al </w:t>
            </w:r>
            <w:proofErr w:type="gramStart"/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funcionario  Dirección</w:t>
            </w:r>
            <w:proofErr w:type="gramEnd"/>
            <w:r w:rsidRPr="00AD1A1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de Función Pública</w:t>
            </w:r>
          </w:p>
          <w:p w14:paraId="05722244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  <w:p w14:paraId="34ECE62F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70BD" w14:textId="77777777" w:rsidR="00AD1A15" w:rsidRPr="00AD1A15" w:rsidRDefault="00AD1A15" w:rsidP="00AD1A1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D1A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1E1489A6" w14:textId="77777777" w:rsidR="00BA66AB" w:rsidRPr="00AD1A15" w:rsidRDefault="00BA66AB" w:rsidP="00BA66AB">
      <w:pPr>
        <w:jc w:val="center"/>
        <w:rPr>
          <w:rFonts w:ascii="Arial" w:hAnsi="Arial" w:cs="Arial"/>
          <w:sz w:val="22"/>
          <w:szCs w:val="22"/>
        </w:rPr>
      </w:pPr>
    </w:p>
    <w:p w14:paraId="7BF96617" w14:textId="77777777" w:rsidR="00AD1A15" w:rsidRPr="00AD1A15" w:rsidRDefault="00AD1A15" w:rsidP="00AD1A15">
      <w:pPr>
        <w:ind w:left="0"/>
        <w:rPr>
          <w:rFonts w:ascii="Arial" w:hAnsi="Arial" w:cs="Arial"/>
          <w:b/>
          <w:i/>
          <w:sz w:val="22"/>
          <w:szCs w:val="22"/>
        </w:rPr>
      </w:pPr>
    </w:p>
    <w:sectPr w:rsidR="00AD1A15" w:rsidRPr="00AD1A15" w:rsidSect="00BA66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183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75EB1" w14:textId="77777777" w:rsidR="002C4196" w:rsidRDefault="002C4196" w:rsidP="00BA66AB">
      <w:r>
        <w:separator/>
      </w:r>
    </w:p>
  </w:endnote>
  <w:endnote w:type="continuationSeparator" w:id="0">
    <w:p w14:paraId="061ADC5D" w14:textId="77777777" w:rsidR="002C4196" w:rsidRDefault="002C4196" w:rsidP="00BA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D8A60" w14:textId="77777777" w:rsidR="00325FE4" w:rsidRDefault="00325F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F4202" w14:textId="77777777" w:rsidR="00325FE4" w:rsidRDefault="00325FE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19DA0" w14:textId="60EDCEE0" w:rsidR="00AD1A15" w:rsidRDefault="00AD1A15" w:rsidP="00AD1A15">
    <w:pPr>
      <w:pStyle w:val="Piedepgina"/>
      <w:rPr>
        <w:sz w:val="16"/>
        <w:szCs w:val="16"/>
      </w:rPr>
    </w:pPr>
    <w:r>
      <w:rPr>
        <w:noProof/>
        <w:lang w:eastAsia="es-CO"/>
      </w:rPr>
      <w:drawing>
        <wp:inline distT="0" distB="0" distL="0" distR="0" wp14:anchorId="27175697" wp14:editId="4561A0DE">
          <wp:extent cx="90170" cy="85090"/>
          <wp:effectExtent l="0" t="0" r="5080" b="0"/>
          <wp:docPr id="990975650" name="Gráfico 990975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177890" name="Picture 2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70" cy="85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funcionpublica@bolivar.gov.co</w:t>
    </w:r>
  </w:p>
  <w:p w14:paraId="433D70A6" w14:textId="77777777" w:rsidR="00AD1A15" w:rsidRDefault="00AD1A15" w:rsidP="00AD1A15">
    <w:pPr>
      <w:pStyle w:val="Piedepgina"/>
      <w:rPr>
        <w:sz w:val="16"/>
        <w:szCs w:val="16"/>
      </w:rPr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034B469A" wp14:editId="79E02EAD">
          <wp:simplePos x="0" y="0"/>
          <wp:positionH relativeFrom="column">
            <wp:posOffset>5081905</wp:posOffset>
          </wp:positionH>
          <wp:positionV relativeFrom="paragraph">
            <wp:posOffset>18415</wp:posOffset>
          </wp:positionV>
          <wp:extent cx="1256030" cy="146050"/>
          <wp:effectExtent l="0" t="0" r="1270" b="635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dpi="0"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es-CO"/>
      </w:rPr>
      <w:drawing>
        <wp:inline distT="0" distB="0" distL="0" distR="0" wp14:anchorId="286B8D8D" wp14:editId="41221797">
          <wp:extent cx="86360" cy="110490"/>
          <wp:effectExtent l="0" t="0" r="8890" b="3810"/>
          <wp:docPr id="1673902377" name="Gráfico 1673902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593100" name="Picture 7"/>
                  <pic:cNvPicPr/>
                </pic:nvPicPr>
                <pic:blipFill dpi="0"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865" cy="111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Vía Cartagena-Turbaco Km 3, Sector El Cortijo, Bolívar-Colombia</w:t>
    </w:r>
  </w:p>
  <w:p w14:paraId="563A757D" w14:textId="77777777" w:rsidR="00AD1A15" w:rsidRDefault="00AD1A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35744" w14:textId="77777777" w:rsidR="002C4196" w:rsidRDefault="002C4196" w:rsidP="00BA66AB">
      <w:r>
        <w:separator/>
      </w:r>
    </w:p>
  </w:footnote>
  <w:footnote w:type="continuationSeparator" w:id="0">
    <w:p w14:paraId="06DAE1C7" w14:textId="77777777" w:rsidR="002C4196" w:rsidRDefault="002C4196" w:rsidP="00BA6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9DD73" w14:textId="77777777" w:rsidR="00325FE4" w:rsidRDefault="00325F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AEAB0" w14:textId="77777777" w:rsidR="00325FE4" w:rsidRDefault="00325FE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0" w:type="dxa"/>
      <w:tblBorders>
        <w:top w:val="thickThinLargeGap" w:sz="6" w:space="0" w:color="C0C0C0"/>
        <w:left w:val="thickThinLargeGap" w:sz="6" w:space="0" w:color="C0C0C0"/>
        <w:bottom w:val="thinThickLargeGap" w:sz="6" w:space="0" w:color="C0C0C0"/>
        <w:right w:val="thinThickLargeGap" w:sz="6" w:space="0" w:color="C0C0C0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694"/>
      <w:gridCol w:w="4352"/>
      <w:gridCol w:w="2452"/>
    </w:tblGrid>
    <w:tr w:rsidR="00E876FE" w:rsidRPr="007B1A01" w14:paraId="6273E337" w14:textId="77777777" w:rsidTr="00F47AF8">
      <w:trPr>
        <w:cantSplit/>
        <w:trHeight w:val="502"/>
        <w:tblHeader/>
      </w:trPr>
      <w:tc>
        <w:tcPr>
          <w:tcW w:w="2694" w:type="dxa"/>
          <w:vMerge w:val="restart"/>
          <w:vAlign w:val="center"/>
        </w:tcPr>
        <w:p w14:paraId="29721ADB" w14:textId="567F7059" w:rsidR="00602A59" w:rsidRPr="007B1A01" w:rsidRDefault="00AD1A15" w:rsidP="00E876FE">
          <w:pPr>
            <w:ind w:left="142"/>
            <w:rPr>
              <w:rFonts w:ascii="Verdana" w:hAnsi="Verdana"/>
              <w:sz w:val="20"/>
            </w:rPr>
          </w:pPr>
          <w:r>
            <w:rPr>
              <w:b/>
              <w:bCs/>
              <w:noProof/>
              <w:lang w:eastAsia="es-CO"/>
            </w:rPr>
            <w:drawing>
              <wp:anchor distT="0" distB="0" distL="114300" distR="114300" simplePos="0" relativeHeight="251661312" behindDoc="1" locked="0" layoutInCell="1" allowOverlap="1" wp14:anchorId="52304D95" wp14:editId="74A1FF19">
                <wp:simplePos x="0" y="0"/>
                <wp:positionH relativeFrom="margin">
                  <wp:posOffset>3175</wp:posOffset>
                </wp:positionH>
                <wp:positionV relativeFrom="paragraph">
                  <wp:posOffset>-173355</wp:posOffset>
                </wp:positionV>
                <wp:extent cx="1590675" cy="752475"/>
                <wp:effectExtent l="0" t="0" r="9525" b="9525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dpi="0"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noProof/>
              <w:sz w:val="20"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667BF765" wp14:editId="3CCEC3D2">
                    <wp:simplePos x="0" y="0"/>
                    <wp:positionH relativeFrom="column">
                      <wp:posOffset>1026795</wp:posOffset>
                    </wp:positionH>
                    <wp:positionV relativeFrom="paragraph">
                      <wp:posOffset>571500</wp:posOffset>
                    </wp:positionV>
                    <wp:extent cx="0" cy="0"/>
                    <wp:effectExtent l="13335" t="12700" r="5715" b="6350"/>
                    <wp:wrapNone/>
                    <wp:docPr id="1" name="Conector rec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line w14:anchorId="3B9AA659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85pt,45pt" to="80.8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Ojp0hvaAAAACQEAAA8AAAAAAAAAAAAAAAAAAQQAAGRycy9kb3ducmV2LnhtbFBLBQYAAAAA&#10;BAAEAPMAAAAIBQAAAAA=&#10;" o:allowincell="f"/>
                </w:pict>
              </mc:Fallback>
            </mc:AlternateContent>
          </w:r>
        </w:p>
        <w:p w14:paraId="197D1A67" w14:textId="49BAAC18" w:rsidR="00602A59" w:rsidRPr="007B1A01" w:rsidRDefault="00602A59" w:rsidP="00E876FE">
          <w:pPr>
            <w:jc w:val="center"/>
            <w:rPr>
              <w:rFonts w:ascii="Verdana" w:hAnsi="Verdana"/>
              <w:sz w:val="20"/>
            </w:rPr>
          </w:pPr>
        </w:p>
        <w:p w14:paraId="6F6AA8E6" w14:textId="2C807118" w:rsidR="00602A59" w:rsidRPr="007B1A01" w:rsidRDefault="00602A59" w:rsidP="00E876FE">
          <w:pPr>
            <w:tabs>
              <w:tab w:val="left" w:pos="1560"/>
            </w:tabs>
            <w:jc w:val="center"/>
            <w:rPr>
              <w:rFonts w:ascii="Verdana" w:hAnsi="Verdana"/>
              <w:sz w:val="20"/>
            </w:rPr>
          </w:pPr>
        </w:p>
        <w:p w14:paraId="69DE6455" w14:textId="77777777" w:rsidR="00602A59" w:rsidRPr="007B1A01" w:rsidRDefault="00602A59" w:rsidP="00E876FE">
          <w:pPr>
            <w:ind w:right="-30"/>
            <w:jc w:val="center"/>
            <w:rPr>
              <w:rFonts w:ascii="Verdana" w:hAnsi="Verdana"/>
              <w:sz w:val="20"/>
            </w:rPr>
          </w:pPr>
        </w:p>
      </w:tc>
      <w:tc>
        <w:tcPr>
          <w:tcW w:w="4352" w:type="dxa"/>
          <w:vMerge w:val="restart"/>
          <w:vAlign w:val="center"/>
        </w:tcPr>
        <w:p w14:paraId="13BBF68F" w14:textId="2FAEA6BB" w:rsidR="00602A59" w:rsidRPr="00E876FE" w:rsidRDefault="004D5AD8" w:rsidP="00E876FE">
          <w:pPr>
            <w:pStyle w:val="Encabezado"/>
            <w:ind w:left="0"/>
            <w:jc w:val="center"/>
            <w:rPr>
              <w:rFonts w:ascii="Arial" w:hAnsi="Arial" w:cs="Arial"/>
              <w:bCs/>
              <w:sz w:val="22"/>
              <w:szCs w:val="22"/>
              <w:lang w:val="es-ES_tradnl"/>
            </w:rPr>
          </w:pPr>
          <w:r>
            <w:rPr>
              <w:rFonts w:ascii="Arial" w:hAnsi="Arial" w:cs="Arial"/>
              <w:b/>
              <w:bCs/>
              <w:sz w:val="22"/>
              <w:szCs w:val="22"/>
              <w:lang w:val="es-ES_tradnl"/>
            </w:rPr>
            <w:t xml:space="preserve">FORMATO: </w:t>
          </w:r>
          <w:r w:rsidR="002C4196" w:rsidRPr="00E876FE">
            <w:rPr>
              <w:rFonts w:ascii="Arial" w:hAnsi="Arial" w:cs="Arial"/>
              <w:bCs/>
              <w:sz w:val="22"/>
              <w:szCs w:val="22"/>
              <w:lang w:val="es-ES_tradnl"/>
            </w:rPr>
            <w:t>ENTRENAMIENTO EN EL PUESTO DE TRABAJO</w:t>
          </w:r>
        </w:p>
        <w:p w14:paraId="2CEE9215" w14:textId="77777777" w:rsidR="00602A59" w:rsidRPr="00E876FE" w:rsidRDefault="00602A59" w:rsidP="00E876FE">
          <w:pPr>
            <w:pStyle w:val="Encabezado"/>
            <w:ind w:left="0"/>
            <w:jc w:val="center"/>
            <w:rPr>
              <w:rFonts w:ascii="Arial" w:hAnsi="Arial" w:cs="Arial"/>
              <w:bCs/>
              <w:sz w:val="22"/>
              <w:szCs w:val="22"/>
              <w:lang w:val="es-ES_tradnl"/>
            </w:rPr>
          </w:pPr>
        </w:p>
        <w:p w14:paraId="57670A11" w14:textId="2A7CE464" w:rsidR="00602A59" w:rsidRPr="00E876FE" w:rsidRDefault="002C4196" w:rsidP="00E876FE">
          <w:pPr>
            <w:pStyle w:val="Encabezado"/>
            <w:ind w:left="0"/>
            <w:jc w:val="center"/>
            <w:rPr>
              <w:rFonts w:ascii="Arial" w:hAnsi="Arial" w:cs="Arial"/>
              <w:b/>
              <w:sz w:val="22"/>
              <w:szCs w:val="22"/>
              <w:lang w:val="es-ES_tradnl"/>
            </w:rPr>
          </w:pPr>
          <w:r w:rsidRPr="00E876FE">
            <w:rPr>
              <w:rFonts w:ascii="Arial" w:hAnsi="Arial" w:cs="Arial"/>
              <w:b/>
              <w:sz w:val="22"/>
              <w:szCs w:val="22"/>
            </w:rPr>
            <w:t xml:space="preserve">PROCESO:  </w:t>
          </w:r>
          <w:r w:rsidR="00BA66AB">
            <w:rPr>
              <w:rFonts w:ascii="Arial" w:hAnsi="Arial" w:cs="Arial"/>
              <w:bCs/>
              <w:sz w:val="22"/>
              <w:szCs w:val="22"/>
              <w:lang w:val="es-ES_tradnl"/>
            </w:rPr>
            <w:t>DIRECCIÓN DE FUNCIÓN PÚBLICA</w:t>
          </w:r>
        </w:p>
      </w:tc>
      <w:tc>
        <w:tcPr>
          <w:tcW w:w="2452" w:type="dxa"/>
          <w:vAlign w:val="center"/>
        </w:tcPr>
        <w:p w14:paraId="26FA113C" w14:textId="6CE796A2" w:rsidR="00602A59" w:rsidRPr="00E876FE" w:rsidRDefault="00325FE4" w:rsidP="00F47AF8">
          <w:pPr>
            <w:ind w:left="0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Cs/>
              <w:sz w:val="22"/>
              <w:szCs w:val="22"/>
              <w:lang w:val="es-ES_tradnl"/>
            </w:rPr>
            <w:t>FP-VAP</w:t>
          </w:r>
          <w:bookmarkStart w:id="0" w:name="_GoBack"/>
          <w:bookmarkEnd w:id="0"/>
          <w:r w:rsidR="00F47AF8">
            <w:rPr>
              <w:rFonts w:ascii="Arial" w:hAnsi="Arial" w:cs="Arial"/>
              <w:bCs/>
              <w:sz w:val="22"/>
              <w:szCs w:val="22"/>
              <w:lang w:val="es-ES_tradnl"/>
            </w:rPr>
            <w:t>-FO-01</w:t>
          </w:r>
        </w:p>
      </w:tc>
    </w:tr>
    <w:tr w:rsidR="00E876FE" w:rsidRPr="007B1A01" w14:paraId="50927633" w14:textId="77777777" w:rsidTr="00F47AF8">
      <w:trPr>
        <w:cantSplit/>
        <w:trHeight w:val="568"/>
        <w:tblHeader/>
      </w:trPr>
      <w:tc>
        <w:tcPr>
          <w:tcW w:w="2694" w:type="dxa"/>
          <w:vMerge/>
          <w:vAlign w:val="center"/>
        </w:tcPr>
        <w:p w14:paraId="12E0AC92" w14:textId="77777777" w:rsidR="00602A59" w:rsidRPr="007B1A01" w:rsidRDefault="00602A59" w:rsidP="00E876FE">
          <w:pPr>
            <w:ind w:left="142"/>
            <w:rPr>
              <w:rFonts w:ascii="Verdana" w:hAnsi="Verdana"/>
              <w:noProof/>
              <w:sz w:val="20"/>
            </w:rPr>
          </w:pPr>
        </w:p>
      </w:tc>
      <w:tc>
        <w:tcPr>
          <w:tcW w:w="4352" w:type="dxa"/>
          <w:vMerge/>
          <w:vAlign w:val="center"/>
        </w:tcPr>
        <w:p w14:paraId="50490C9E" w14:textId="77777777" w:rsidR="00602A59" w:rsidRPr="00E876FE" w:rsidRDefault="00602A59" w:rsidP="00E876FE">
          <w:pPr>
            <w:pStyle w:val="Encabezado"/>
            <w:jc w:val="center"/>
            <w:rPr>
              <w:rFonts w:ascii="Arial" w:hAnsi="Arial" w:cs="Arial"/>
              <w:sz w:val="22"/>
              <w:szCs w:val="22"/>
              <w:lang w:val="es-PE"/>
            </w:rPr>
          </w:pPr>
        </w:p>
      </w:tc>
      <w:tc>
        <w:tcPr>
          <w:tcW w:w="2452" w:type="dxa"/>
          <w:vAlign w:val="center"/>
        </w:tcPr>
        <w:p w14:paraId="1D75F05A" w14:textId="274F3C62" w:rsidR="00602A59" w:rsidRPr="00E876FE" w:rsidRDefault="00F47AF8" w:rsidP="00F47AF8">
          <w:pPr>
            <w:pStyle w:val="Encabezado"/>
            <w:ind w:left="0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Versión: </w:t>
          </w:r>
        </w:p>
      </w:tc>
    </w:tr>
    <w:tr w:rsidR="00E876FE" w:rsidRPr="007B1A01" w14:paraId="24BDDD42" w14:textId="77777777" w:rsidTr="00F47AF8">
      <w:trPr>
        <w:cantSplit/>
        <w:trHeight w:val="548"/>
        <w:tblHeader/>
      </w:trPr>
      <w:tc>
        <w:tcPr>
          <w:tcW w:w="2694" w:type="dxa"/>
          <w:vMerge/>
          <w:vAlign w:val="center"/>
        </w:tcPr>
        <w:p w14:paraId="1DCD63A3" w14:textId="77777777" w:rsidR="00602A59" w:rsidRPr="007B1A01" w:rsidRDefault="00602A59" w:rsidP="00E876FE">
          <w:pPr>
            <w:ind w:left="142"/>
            <w:rPr>
              <w:rFonts w:ascii="Verdana" w:hAnsi="Verdana"/>
              <w:noProof/>
              <w:sz w:val="20"/>
            </w:rPr>
          </w:pPr>
        </w:p>
      </w:tc>
      <w:tc>
        <w:tcPr>
          <w:tcW w:w="4352" w:type="dxa"/>
          <w:vMerge/>
          <w:vAlign w:val="center"/>
        </w:tcPr>
        <w:p w14:paraId="6B742746" w14:textId="77777777" w:rsidR="00602A59" w:rsidRPr="00E876FE" w:rsidRDefault="00602A59" w:rsidP="00E876FE">
          <w:pPr>
            <w:pStyle w:val="Encabezado"/>
            <w:jc w:val="center"/>
            <w:rPr>
              <w:rFonts w:ascii="Arial" w:hAnsi="Arial" w:cs="Arial"/>
              <w:sz w:val="22"/>
              <w:szCs w:val="22"/>
              <w:lang w:val="es-PE"/>
            </w:rPr>
          </w:pPr>
        </w:p>
      </w:tc>
      <w:tc>
        <w:tcPr>
          <w:tcW w:w="2452" w:type="dxa"/>
          <w:vAlign w:val="center"/>
        </w:tcPr>
        <w:p w14:paraId="62139812" w14:textId="02AA7D0E" w:rsidR="00602A59" w:rsidRPr="00E876FE" w:rsidRDefault="00F47AF8" w:rsidP="00E876FE">
          <w:pPr>
            <w:ind w:left="0"/>
            <w:jc w:val="center"/>
            <w:rPr>
              <w:rFonts w:ascii="Arial" w:hAnsi="Arial" w:cs="Arial"/>
              <w:sz w:val="22"/>
              <w:szCs w:val="22"/>
            </w:rPr>
          </w:pPr>
          <w:r w:rsidRPr="00E876FE">
            <w:rPr>
              <w:rFonts w:ascii="Arial" w:hAnsi="Arial" w:cs="Arial"/>
              <w:sz w:val="22"/>
              <w:szCs w:val="22"/>
            </w:rPr>
            <w:t>Fecha</w:t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  <w:proofErr w:type="spellStart"/>
          <w:r>
            <w:rPr>
              <w:rFonts w:ascii="Arial" w:hAnsi="Arial" w:cs="Arial"/>
              <w:sz w:val="22"/>
              <w:szCs w:val="22"/>
            </w:rPr>
            <w:t>Aprob</w:t>
          </w:r>
          <w:proofErr w:type="spellEnd"/>
          <w:r w:rsidRPr="00E876FE">
            <w:rPr>
              <w:rFonts w:ascii="Arial" w:hAnsi="Arial" w:cs="Arial"/>
              <w:sz w:val="22"/>
              <w:szCs w:val="22"/>
            </w:rPr>
            <w:t>:</w:t>
          </w:r>
          <w:r w:rsidRPr="00E876FE">
            <w:rPr>
              <w:rFonts w:ascii="Arial" w:hAnsi="Arial" w:cs="Arial"/>
              <w:bCs/>
              <w:sz w:val="22"/>
              <w:szCs w:val="22"/>
              <w:lang w:val="es-ES_tradnl"/>
            </w:rPr>
            <w:t xml:space="preserve"> </w:t>
          </w:r>
          <w:r w:rsidRPr="00F47AF8">
            <w:rPr>
              <w:rFonts w:ascii="Arial" w:hAnsi="Arial" w:cs="Arial"/>
              <w:bCs/>
              <w:sz w:val="22"/>
              <w:szCs w:val="22"/>
              <w:lang w:val="es-ES_tradnl"/>
            </w:rPr>
            <w:t>21/02/2025</w:t>
          </w:r>
        </w:p>
      </w:tc>
    </w:tr>
  </w:tbl>
  <w:p w14:paraId="22DDE3FA" w14:textId="77777777" w:rsidR="00602A59" w:rsidRDefault="00602A5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AB"/>
    <w:rsid w:val="00195B5A"/>
    <w:rsid w:val="002C4196"/>
    <w:rsid w:val="00325FE4"/>
    <w:rsid w:val="004D5AD8"/>
    <w:rsid w:val="00512EDD"/>
    <w:rsid w:val="00547A07"/>
    <w:rsid w:val="00585B4F"/>
    <w:rsid w:val="00602A59"/>
    <w:rsid w:val="00694D53"/>
    <w:rsid w:val="00AD1A15"/>
    <w:rsid w:val="00B719FD"/>
    <w:rsid w:val="00BA66AB"/>
    <w:rsid w:val="00CF2093"/>
    <w:rsid w:val="00DB238B"/>
    <w:rsid w:val="00EB78E3"/>
    <w:rsid w:val="00F47AF8"/>
    <w:rsid w:val="00FA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69A92"/>
  <w15:chartTrackingRefBased/>
  <w15:docId w15:val="{BB76FC69-9CF9-491A-BCAD-FA723B48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6AB"/>
    <w:pPr>
      <w:spacing w:after="0" w:line="240" w:lineRule="auto"/>
      <w:ind w:left="851"/>
      <w:jc w:val="both"/>
    </w:pPr>
    <w:rPr>
      <w:rFonts w:ascii="Arial Narrow" w:eastAsia="Times New Roman" w:hAnsi="Arial Narrow" w:cs="Times New Roman"/>
      <w:kern w:val="0"/>
      <w:sz w:val="24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A6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6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66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6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66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66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66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66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66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6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6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6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66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66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66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66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66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66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66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6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66AB"/>
    <w:pPr>
      <w:numPr>
        <w:ilvl w:val="1"/>
      </w:numPr>
      <w:ind w:left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6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6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66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66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66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66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66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66A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aliases w:val="Encabezado1,encabezado,Encabezado Car Car Car Car Car,Encabezado Car Car Car"/>
    <w:basedOn w:val="Normal"/>
    <w:link w:val="EncabezadoCar"/>
    <w:rsid w:val="00BA66AB"/>
    <w:pPr>
      <w:tabs>
        <w:tab w:val="center" w:pos="4252"/>
        <w:tab w:val="right" w:pos="8504"/>
      </w:tabs>
    </w:pPr>
    <w:rPr>
      <w:lang w:val="es-ES"/>
    </w:rPr>
  </w:style>
  <w:style w:type="character" w:customStyle="1" w:styleId="EncabezadoCar">
    <w:name w:val="Encabezado Car"/>
    <w:aliases w:val="Encabezado1 Car,encabezado Car,Encabezado Car Car Car Car Car Car,Encabezado Car Car Car Car"/>
    <w:basedOn w:val="Fuentedeprrafopredeter"/>
    <w:link w:val="Encabezado"/>
    <w:rsid w:val="00BA66AB"/>
    <w:rPr>
      <w:rFonts w:ascii="Arial Narrow" w:eastAsia="Times New Roman" w:hAnsi="Arial Narrow" w:cs="Times New Roman"/>
      <w:kern w:val="0"/>
      <w:sz w:val="24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nhideWhenUsed/>
    <w:rsid w:val="00BA66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A66AB"/>
    <w:rPr>
      <w:rFonts w:ascii="Arial Narrow" w:eastAsia="Times New Roman" w:hAnsi="Arial Narrow" w:cs="Times New Roman"/>
      <w:kern w:val="0"/>
      <w:sz w:val="24"/>
      <w:szCs w:val="20"/>
      <w:lang w:eastAsia="es-ES"/>
      <w14:ligatures w14:val="none"/>
    </w:rPr>
  </w:style>
  <w:style w:type="table" w:styleId="Tablaconcuadrcula">
    <w:name w:val="Table Grid"/>
    <w:basedOn w:val="Tablanormal"/>
    <w:uiPriority w:val="59"/>
    <w:rsid w:val="00BA66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692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Carolina Barbosa Blandon</dc:creator>
  <cp:keywords/>
  <dc:description/>
  <cp:lastModifiedBy>jumbo</cp:lastModifiedBy>
  <cp:revision>4</cp:revision>
  <cp:lastPrinted>2025-02-14T20:20:00Z</cp:lastPrinted>
  <dcterms:created xsi:type="dcterms:W3CDTF">2025-02-24T14:15:00Z</dcterms:created>
  <dcterms:modified xsi:type="dcterms:W3CDTF">2025-02-24T14:30:00Z</dcterms:modified>
</cp:coreProperties>
</file>